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180" w:rsidRPr="00844180" w:rsidRDefault="00844180" w:rsidP="00844180">
      <w:pPr>
        <w:spacing w:after="0" w:line="240" w:lineRule="auto"/>
        <w:ind w:right="-2"/>
        <w:jc w:val="center"/>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Республикасынын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Мамлекеттик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ички</w:t>
      </w:r>
      <w:proofErr w:type="spellEnd"/>
      <w:r>
        <w:rPr>
          <w:rFonts w:ascii="Times New Roman" w:hAnsi="Times New Roman" w:cs="Times New Roman"/>
          <w:b/>
          <w:sz w:val="28"/>
          <w:szCs w:val="28"/>
        </w:rPr>
        <w:t xml:space="preserve"> </w:t>
      </w:r>
      <w:proofErr w:type="spellStart"/>
      <w:r w:rsidR="00C40914" w:rsidRPr="00C40914">
        <w:rPr>
          <w:rFonts w:ascii="Times New Roman" w:hAnsi="Times New Roman" w:cs="Times New Roman"/>
          <w:b/>
          <w:sz w:val="28"/>
          <w:szCs w:val="28"/>
        </w:rPr>
        <w:t>контрол</w:t>
      </w:r>
      <w:proofErr w:type="spellEnd"/>
      <w:r w:rsidR="00C40914" w:rsidRPr="00C40914">
        <w:rPr>
          <w:rFonts w:ascii="Times New Roman" w:hAnsi="Times New Roman" w:cs="Times New Roman"/>
          <w:b/>
          <w:sz w:val="28"/>
          <w:szCs w:val="28"/>
        </w:rPr>
        <w:t xml:space="preserve"> </w:t>
      </w:r>
      <w:proofErr w:type="spellStart"/>
      <w:r w:rsidR="00C40914" w:rsidRPr="00C40914">
        <w:rPr>
          <w:rFonts w:ascii="Times New Roman" w:hAnsi="Times New Roman" w:cs="Times New Roman"/>
          <w:b/>
          <w:sz w:val="28"/>
          <w:szCs w:val="28"/>
        </w:rPr>
        <w:t>жөнүндө</w:t>
      </w:r>
      <w:proofErr w:type="spellEnd"/>
      <w:r>
        <w:rPr>
          <w:rFonts w:ascii="Times New Roman" w:hAnsi="Times New Roman" w:cs="Times New Roman"/>
          <w:b/>
          <w:sz w:val="28"/>
          <w:szCs w:val="28"/>
        </w:rPr>
        <w:t>»</w:t>
      </w:r>
      <w:r w:rsidR="006C33A1">
        <w:rPr>
          <w:rFonts w:ascii="Times New Roman" w:hAnsi="Times New Roman" w:cs="Times New Roman"/>
          <w:b/>
          <w:sz w:val="28"/>
          <w:szCs w:val="28"/>
        </w:rPr>
        <w:t xml:space="preserve"> </w:t>
      </w:r>
      <w:proofErr w:type="spellStart"/>
      <w:r w:rsidR="006C33A1">
        <w:rPr>
          <w:rFonts w:ascii="Times New Roman" w:hAnsi="Times New Roman" w:cs="Times New Roman"/>
          <w:b/>
          <w:sz w:val="28"/>
          <w:szCs w:val="28"/>
        </w:rPr>
        <w:t>Мыйзам</w:t>
      </w:r>
      <w:proofErr w:type="spellEnd"/>
      <w:r w:rsidRPr="00844180">
        <w:rPr>
          <w:rFonts w:ascii="Times New Roman" w:hAnsi="Times New Roman" w:cs="Times New Roman"/>
          <w:b/>
          <w:sz w:val="28"/>
          <w:szCs w:val="28"/>
        </w:rPr>
        <w:t xml:space="preserve"> </w:t>
      </w:r>
      <w:proofErr w:type="spellStart"/>
      <w:r w:rsidRPr="00844180">
        <w:rPr>
          <w:rFonts w:ascii="Times New Roman" w:hAnsi="Times New Roman" w:cs="Times New Roman"/>
          <w:b/>
          <w:sz w:val="28"/>
          <w:szCs w:val="28"/>
        </w:rPr>
        <w:t>долбо</w:t>
      </w:r>
      <w:proofErr w:type="spellEnd"/>
      <w:r w:rsidR="00D02AEE">
        <w:rPr>
          <w:rFonts w:ascii="Times New Roman" w:hAnsi="Times New Roman" w:cs="Times New Roman"/>
          <w:b/>
          <w:sz w:val="28"/>
          <w:szCs w:val="28"/>
          <w:lang w:val="ky-KG"/>
        </w:rPr>
        <w:t>о</w:t>
      </w:r>
      <w:r w:rsidRPr="00844180">
        <w:rPr>
          <w:rFonts w:ascii="Times New Roman" w:hAnsi="Times New Roman" w:cs="Times New Roman"/>
          <w:b/>
          <w:sz w:val="28"/>
          <w:szCs w:val="28"/>
        </w:rPr>
        <w:t xml:space="preserve">руна </w:t>
      </w:r>
    </w:p>
    <w:p w:rsidR="00E8455F" w:rsidRDefault="00844180" w:rsidP="00844180">
      <w:pPr>
        <w:spacing w:after="0" w:line="240" w:lineRule="auto"/>
        <w:ind w:right="-2"/>
        <w:jc w:val="center"/>
        <w:rPr>
          <w:rFonts w:ascii="Times New Roman" w:hAnsi="Times New Roman" w:cs="Times New Roman"/>
          <w:b/>
          <w:sz w:val="28"/>
          <w:szCs w:val="28"/>
        </w:rPr>
      </w:pPr>
      <w:proofErr w:type="spellStart"/>
      <w:r w:rsidRPr="00844180">
        <w:rPr>
          <w:rFonts w:ascii="Times New Roman" w:hAnsi="Times New Roman" w:cs="Times New Roman"/>
          <w:b/>
          <w:sz w:val="28"/>
          <w:szCs w:val="28"/>
        </w:rPr>
        <w:t>негиздеме-маалым</w:t>
      </w:r>
      <w:proofErr w:type="spellEnd"/>
      <w:r w:rsidRPr="00844180">
        <w:rPr>
          <w:rFonts w:ascii="Times New Roman" w:hAnsi="Times New Roman" w:cs="Times New Roman"/>
          <w:b/>
          <w:sz w:val="28"/>
          <w:szCs w:val="28"/>
        </w:rPr>
        <w:t xml:space="preserve"> кат</w:t>
      </w:r>
    </w:p>
    <w:p w:rsidR="00844180" w:rsidRPr="008E36E3" w:rsidRDefault="00844180" w:rsidP="00844180">
      <w:pPr>
        <w:spacing w:after="0" w:line="240" w:lineRule="auto"/>
        <w:ind w:right="-2"/>
        <w:jc w:val="center"/>
        <w:rPr>
          <w:rFonts w:ascii="Times New Roman" w:hAnsi="Times New Roman" w:cs="Times New Roman"/>
          <w:sz w:val="28"/>
          <w:szCs w:val="28"/>
        </w:rPr>
      </w:pPr>
    </w:p>
    <w:p w:rsidR="00874245" w:rsidRPr="008E36E3" w:rsidRDefault="00844180" w:rsidP="00844180">
      <w:pPr>
        <w:pStyle w:val="a3"/>
        <w:numPr>
          <w:ilvl w:val="0"/>
          <w:numId w:val="14"/>
        </w:numPr>
        <w:spacing w:after="0" w:line="240" w:lineRule="auto"/>
        <w:ind w:right="-2"/>
        <w:jc w:val="both"/>
        <w:rPr>
          <w:rFonts w:ascii="Times New Roman" w:hAnsi="Times New Roman" w:cs="Times New Roman"/>
          <w:b/>
          <w:sz w:val="28"/>
          <w:szCs w:val="28"/>
        </w:rPr>
      </w:pPr>
      <w:r w:rsidRPr="00C104F1">
        <w:rPr>
          <w:rFonts w:ascii="Times New Roman" w:hAnsi="Times New Roman" w:cs="Times New Roman"/>
          <w:b/>
          <w:sz w:val="28"/>
          <w:szCs w:val="28"/>
          <w:lang w:val="ky-KG"/>
        </w:rPr>
        <w:t>Долбоордун максаты жана милдеттери</w:t>
      </w:r>
    </w:p>
    <w:p w:rsidR="001932E5" w:rsidRPr="00A9787B" w:rsidRDefault="008C2AC1" w:rsidP="001932E5">
      <w:pPr>
        <w:spacing w:after="0" w:line="240" w:lineRule="auto"/>
        <w:ind w:right="-2" w:firstLine="708"/>
        <w:jc w:val="both"/>
        <w:rPr>
          <w:rFonts w:ascii="Times New Roman" w:hAnsi="Times New Roman" w:cs="Times New Roman"/>
          <w:color w:val="2B2B2B"/>
          <w:sz w:val="28"/>
          <w:szCs w:val="28"/>
          <w:shd w:val="clear" w:color="auto" w:fill="FFFFFF"/>
          <w:lang w:val="ky-KG"/>
        </w:rPr>
      </w:pPr>
      <w:r w:rsidRPr="00A9787B">
        <w:rPr>
          <w:rFonts w:ascii="Times New Roman" w:hAnsi="Times New Roman" w:cs="Times New Roman"/>
          <w:sz w:val="28"/>
          <w:szCs w:val="28"/>
          <w:lang w:val="ky-KG"/>
        </w:rPr>
        <w:t>"Мамлекеттик ички контрол жөнүндө" Кыргыз Республикасынын Мыйзамынын долбоору ички аудит жана ички контроль боюнча эл аралык стандарттарды эске алуу менен Кыргыз Республикасынын мамлекеттик секторунда ички аудит жана ички контролдук системасын андан ары өркүндөтүү</w:t>
      </w:r>
      <w:r w:rsidR="00C40914">
        <w:rPr>
          <w:rFonts w:ascii="Times New Roman" w:hAnsi="Times New Roman" w:cs="Times New Roman"/>
          <w:sz w:val="28"/>
          <w:szCs w:val="28"/>
          <w:lang w:val="ky-KG"/>
        </w:rPr>
        <w:t xml:space="preserve"> максатында, </w:t>
      </w:r>
      <w:r w:rsidRPr="00A9787B">
        <w:rPr>
          <w:rFonts w:ascii="Times New Roman" w:hAnsi="Times New Roman" w:cs="Times New Roman"/>
          <w:sz w:val="28"/>
          <w:szCs w:val="28"/>
          <w:lang w:val="ky-KG"/>
        </w:rPr>
        <w:t>ошондой эле Кыргыз Республикасынын Президентинин "Кыргыз Республикасынын инвентаризациялоо м</w:t>
      </w:r>
      <w:r w:rsidR="00777F33">
        <w:rPr>
          <w:rFonts w:ascii="Times New Roman" w:hAnsi="Times New Roman" w:cs="Times New Roman"/>
          <w:sz w:val="28"/>
          <w:szCs w:val="28"/>
          <w:lang w:val="ky-KG"/>
        </w:rPr>
        <w:t xml:space="preserve">ыйзамдары жөнүндө" 2021 –жылдын </w:t>
      </w:r>
      <w:r w:rsidRPr="00A9787B">
        <w:rPr>
          <w:rFonts w:ascii="Times New Roman" w:hAnsi="Times New Roman" w:cs="Times New Roman"/>
          <w:sz w:val="28"/>
          <w:szCs w:val="28"/>
          <w:lang w:val="ky-KG"/>
        </w:rPr>
        <w:t xml:space="preserve">8 -февралындагы </w:t>
      </w:r>
      <w:r w:rsidR="00A9787B">
        <w:rPr>
          <w:rFonts w:ascii="Times New Roman" w:hAnsi="Times New Roman" w:cs="Times New Roman"/>
          <w:sz w:val="28"/>
          <w:szCs w:val="28"/>
          <w:lang w:val="ky-KG"/>
        </w:rPr>
        <w:t>№</w:t>
      </w:r>
      <w:r w:rsidRPr="00A9787B">
        <w:rPr>
          <w:rFonts w:ascii="Times New Roman" w:hAnsi="Times New Roman" w:cs="Times New Roman"/>
          <w:sz w:val="28"/>
          <w:szCs w:val="28"/>
          <w:lang w:val="ky-KG"/>
        </w:rPr>
        <w:t>26 Жарлыгын аткаруу максатында</w:t>
      </w:r>
      <w:r w:rsidR="00777F33" w:rsidRPr="00777F33">
        <w:rPr>
          <w:rFonts w:ascii="Times New Roman" w:hAnsi="Times New Roman" w:cs="Times New Roman"/>
          <w:sz w:val="28"/>
          <w:szCs w:val="28"/>
          <w:lang w:val="ky-KG"/>
        </w:rPr>
        <w:t xml:space="preserve"> </w:t>
      </w:r>
      <w:r w:rsidR="00777F33">
        <w:rPr>
          <w:rFonts w:ascii="Times New Roman" w:hAnsi="Times New Roman" w:cs="Times New Roman"/>
          <w:sz w:val="28"/>
          <w:szCs w:val="28"/>
          <w:lang w:val="ky-KG"/>
        </w:rPr>
        <w:t>иштелип чыккан</w:t>
      </w:r>
      <w:r w:rsidRPr="00A9787B">
        <w:rPr>
          <w:rFonts w:ascii="Times New Roman" w:hAnsi="Times New Roman" w:cs="Times New Roman"/>
          <w:sz w:val="28"/>
          <w:szCs w:val="28"/>
          <w:lang w:val="ky-KG"/>
        </w:rPr>
        <w:t>.</w:t>
      </w:r>
      <w:r w:rsidR="001932E5" w:rsidRPr="00A9787B">
        <w:rPr>
          <w:rFonts w:ascii="Times New Roman" w:hAnsi="Times New Roman" w:cs="Times New Roman"/>
          <w:color w:val="2B2B2B"/>
          <w:sz w:val="28"/>
          <w:szCs w:val="28"/>
          <w:shd w:val="clear" w:color="auto" w:fill="FFFFFF"/>
          <w:lang w:val="ky-KG"/>
        </w:rPr>
        <w:t xml:space="preserve"> </w:t>
      </w:r>
    </w:p>
    <w:p w:rsidR="00874245" w:rsidRPr="008E36E3" w:rsidRDefault="00844180" w:rsidP="00844180">
      <w:pPr>
        <w:pStyle w:val="a3"/>
        <w:numPr>
          <w:ilvl w:val="0"/>
          <w:numId w:val="14"/>
        </w:numPr>
        <w:spacing w:after="0" w:line="240" w:lineRule="auto"/>
        <w:ind w:right="-2"/>
        <w:jc w:val="both"/>
        <w:rPr>
          <w:rFonts w:ascii="Times New Roman" w:hAnsi="Times New Roman" w:cs="Times New Roman"/>
          <w:b/>
          <w:sz w:val="28"/>
          <w:szCs w:val="28"/>
        </w:rPr>
      </w:pPr>
      <w:proofErr w:type="spellStart"/>
      <w:r w:rsidRPr="00844180">
        <w:rPr>
          <w:rFonts w:ascii="Times New Roman" w:hAnsi="Times New Roman" w:cs="Times New Roman"/>
          <w:b/>
          <w:sz w:val="28"/>
          <w:szCs w:val="28"/>
        </w:rPr>
        <w:t>Баяндоочу</w:t>
      </w:r>
      <w:proofErr w:type="spellEnd"/>
      <w:r w:rsidRPr="00844180">
        <w:rPr>
          <w:rFonts w:ascii="Times New Roman" w:hAnsi="Times New Roman" w:cs="Times New Roman"/>
          <w:b/>
          <w:sz w:val="28"/>
          <w:szCs w:val="28"/>
        </w:rPr>
        <w:t xml:space="preserve"> </w:t>
      </w:r>
      <w:proofErr w:type="spellStart"/>
      <w:r w:rsidRPr="00844180">
        <w:rPr>
          <w:rFonts w:ascii="Times New Roman" w:hAnsi="Times New Roman" w:cs="Times New Roman"/>
          <w:b/>
          <w:sz w:val="28"/>
          <w:szCs w:val="28"/>
        </w:rPr>
        <w:t>бө</w:t>
      </w:r>
      <w:proofErr w:type="gramStart"/>
      <w:r w:rsidRPr="00844180">
        <w:rPr>
          <w:rFonts w:ascii="Times New Roman" w:hAnsi="Times New Roman" w:cs="Times New Roman"/>
          <w:b/>
          <w:sz w:val="28"/>
          <w:szCs w:val="28"/>
        </w:rPr>
        <w:t>л</w:t>
      </w:r>
      <w:proofErr w:type="gramEnd"/>
      <w:r w:rsidRPr="00844180">
        <w:rPr>
          <w:rFonts w:ascii="Times New Roman" w:hAnsi="Times New Roman" w:cs="Times New Roman"/>
          <w:b/>
          <w:sz w:val="28"/>
          <w:szCs w:val="28"/>
        </w:rPr>
        <w:t>үк</w:t>
      </w:r>
      <w:proofErr w:type="spellEnd"/>
    </w:p>
    <w:p w:rsidR="0039011E" w:rsidRPr="00A9787B" w:rsidRDefault="008C2AC1" w:rsidP="0039011E">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A9787B">
        <w:rPr>
          <w:rFonts w:ascii="Times New Roman" w:hAnsi="Times New Roman" w:cs="Times New Roman"/>
          <w:sz w:val="28"/>
          <w:szCs w:val="28"/>
          <w:lang w:val="ky-KG"/>
        </w:rPr>
        <w:t>Бул мыйзам долбоору мамлекеттик ички контроль жана ички аудит системасынын иштешинин укуктук негиздерин, максаттарын жана жол -жоболорун аныктайт, ошондой эле мамлекеттик ички контролду жана ички аудитти шайкеш келтирүү боюнча ыйгарым укуктуу мамлекеттик органдын компетенциясын аныктайт.</w:t>
      </w:r>
    </w:p>
    <w:p w:rsidR="00317ABB" w:rsidRPr="00A9787B" w:rsidRDefault="00317ABB" w:rsidP="00317ABB">
      <w:pPr>
        <w:shd w:val="clear" w:color="auto" w:fill="FFFFFF"/>
        <w:spacing w:after="0" w:line="240" w:lineRule="auto"/>
        <w:jc w:val="both"/>
        <w:rPr>
          <w:rFonts w:ascii="Times New Roman" w:hAnsi="Times New Roman" w:cs="Times New Roman"/>
          <w:sz w:val="28"/>
          <w:szCs w:val="28"/>
          <w:lang w:val="ky-KG"/>
        </w:rPr>
      </w:pPr>
      <w:r w:rsidRPr="00A9787B">
        <w:rPr>
          <w:rFonts w:ascii="Times New Roman" w:hAnsi="Times New Roman" w:cs="Times New Roman"/>
          <w:sz w:val="28"/>
          <w:szCs w:val="28"/>
          <w:lang w:val="ky-KG"/>
        </w:rPr>
        <w:t xml:space="preserve">          </w:t>
      </w:r>
      <w:r w:rsidR="008C2AC1" w:rsidRPr="00A9787B">
        <w:rPr>
          <w:rFonts w:ascii="Times New Roman" w:hAnsi="Times New Roman" w:cs="Times New Roman"/>
          <w:sz w:val="28"/>
          <w:szCs w:val="28"/>
          <w:lang w:val="ky-KG"/>
        </w:rPr>
        <w:t xml:space="preserve">Эл аралык стандарттардагы акыркы өзгөртүүлөргө ылайык, ички контролдун жана ички аудиттин көлөмү уюмдун финансылык ишмердүүлүгүнөн, анын ичинде оперативдүү иштерди, отчетторду даярдоону, тобокелдиктерди башкарууну жана мыйзамдык талаптарды сактоону камтыйт. </w:t>
      </w:r>
      <w:r w:rsidR="008C2AC1" w:rsidRPr="00A9787B">
        <w:rPr>
          <w:rFonts w:ascii="Times New Roman" w:eastAsia="Arial Unicode MS" w:hAnsi="Times New Roman" w:cs="Times New Roman"/>
          <w:sz w:val="28"/>
          <w:szCs w:val="28"/>
          <w:lang w:val="ky-KG"/>
        </w:rPr>
        <w:t xml:space="preserve">Тобокелдиктерди башкаруу жана ички контролдук системасы пландаштыруу, бюджетти түзүү, алдын ала көзөмөлдөө, уюмдун оперативдүү ишмердүүлүгү, бухгалтердик эсеп жана отчеттуулук, персоналды башкаруу сыяктуу бардык уюмдун ишине колдонулат. Буга байланыштуу эл аралык стандарттар "Мамлекеттик ички контроль" түшүнүгүн колдонууну жана "Мамлекеттик ички финансылык </w:t>
      </w:r>
      <w:r w:rsidR="00777F33">
        <w:rPr>
          <w:rFonts w:ascii="Times New Roman" w:eastAsia="Arial Unicode MS" w:hAnsi="Times New Roman" w:cs="Times New Roman"/>
          <w:sz w:val="28"/>
          <w:szCs w:val="28"/>
          <w:lang w:val="ky-KG"/>
        </w:rPr>
        <w:t>контрол</w:t>
      </w:r>
      <w:r w:rsidR="008C2AC1" w:rsidRPr="00A9787B">
        <w:rPr>
          <w:rFonts w:ascii="Times New Roman" w:eastAsia="Arial Unicode MS" w:hAnsi="Times New Roman" w:cs="Times New Roman"/>
          <w:sz w:val="28"/>
          <w:szCs w:val="28"/>
          <w:lang w:val="ky-KG"/>
        </w:rPr>
        <w:t>" жана "Финансылык менеджмент жана контрол" түшүнүктөрүн четке кагууну белгилейт.</w:t>
      </w:r>
    </w:p>
    <w:p w:rsidR="008C2AC1" w:rsidRPr="00A9787B" w:rsidRDefault="008C2AC1" w:rsidP="0039011E">
      <w:pPr>
        <w:shd w:val="clear" w:color="auto" w:fill="FFFFFF"/>
        <w:spacing w:after="0" w:line="240" w:lineRule="auto"/>
        <w:ind w:firstLine="708"/>
        <w:jc w:val="both"/>
        <w:rPr>
          <w:rFonts w:ascii="Times New Roman" w:hAnsi="Times New Roman" w:cs="Times New Roman"/>
          <w:sz w:val="28"/>
          <w:szCs w:val="28"/>
          <w:lang w:val="ky-KG"/>
        </w:rPr>
      </w:pPr>
      <w:r w:rsidRPr="00A9787B">
        <w:rPr>
          <w:rFonts w:ascii="Times New Roman" w:hAnsi="Times New Roman" w:cs="Times New Roman"/>
          <w:sz w:val="28"/>
          <w:szCs w:val="28"/>
          <w:lang w:val="ky-KG"/>
        </w:rPr>
        <w:t xml:space="preserve">Мамлекеттик органдын алдына коюлган милдеттерге натыйжалуу жана экономикалык жактан жетүү үчүн мамлекеттик ички </w:t>
      </w:r>
      <w:r w:rsidR="00777F33">
        <w:rPr>
          <w:rFonts w:ascii="Times New Roman" w:hAnsi="Times New Roman" w:cs="Times New Roman"/>
          <w:sz w:val="28"/>
          <w:szCs w:val="28"/>
          <w:lang w:val="ky-KG"/>
        </w:rPr>
        <w:t xml:space="preserve">контрол </w:t>
      </w:r>
      <w:r w:rsidRPr="00A9787B">
        <w:rPr>
          <w:rFonts w:ascii="Times New Roman" w:hAnsi="Times New Roman" w:cs="Times New Roman"/>
          <w:sz w:val="28"/>
          <w:szCs w:val="28"/>
          <w:lang w:val="ky-KG"/>
        </w:rPr>
        <w:t>түзүлөт. Мамлекеттик органдардын жана бардык деңгээлдеги мекемелердин жетекчилери пландаштыруу, программалоо, бюджетти түзүү, эсепке алуу жана отчеттуулук, ички контроль, мониторинг жана документация милдеттерин ишке ашырууга көмөктөшүүгө тийиш болгон ички контролдук системасын түзүүгө жана колдоого жооптуу.</w:t>
      </w:r>
    </w:p>
    <w:p w:rsidR="0039011E" w:rsidRPr="00A9787B" w:rsidRDefault="008C2AC1" w:rsidP="0039011E">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A9787B">
        <w:rPr>
          <w:rFonts w:ascii="Times New Roman" w:eastAsia="Times New Roman" w:hAnsi="Times New Roman" w:cs="Times New Roman"/>
          <w:color w:val="2B2B2B"/>
          <w:sz w:val="28"/>
          <w:szCs w:val="28"/>
          <w:lang w:val="ky-KG" w:eastAsia="ru-RU"/>
        </w:rPr>
        <w:t xml:space="preserve">Ички контрол системасы мамлекеттик органдын жана мекеменин </w:t>
      </w:r>
      <w:r w:rsidR="00777F33">
        <w:rPr>
          <w:rFonts w:ascii="Times New Roman" w:eastAsia="Times New Roman" w:hAnsi="Times New Roman" w:cs="Times New Roman"/>
          <w:color w:val="2B2B2B"/>
          <w:sz w:val="28"/>
          <w:szCs w:val="28"/>
          <w:lang w:val="ky-KG" w:eastAsia="ru-RU"/>
        </w:rPr>
        <w:t>контролун</w:t>
      </w:r>
      <w:r w:rsidRPr="00A9787B">
        <w:rPr>
          <w:rFonts w:ascii="Times New Roman" w:eastAsia="Times New Roman" w:hAnsi="Times New Roman" w:cs="Times New Roman"/>
          <w:color w:val="2B2B2B"/>
          <w:sz w:val="28"/>
          <w:szCs w:val="28"/>
          <w:lang w:val="ky-KG" w:eastAsia="ru-RU"/>
        </w:rPr>
        <w:t xml:space="preserve"> жана башкаруунун бардык формаларын камтышы керек. Бул система алардын ба</w:t>
      </w:r>
      <w:r w:rsidR="00777F33">
        <w:rPr>
          <w:rFonts w:ascii="Times New Roman" w:eastAsia="Times New Roman" w:hAnsi="Times New Roman" w:cs="Times New Roman"/>
          <w:color w:val="2B2B2B"/>
          <w:sz w:val="28"/>
          <w:szCs w:val="28"/>
          <w:lang w:val="ky-KG" w:eastAsia="ru-RU"/>
        </w:rPr>
        <w:t>а</w:t>
      </w:r>
      <w:r w:rsidRPr="00A9787B">
        <w:rPr>
          <w:rFonts w:ascii="Times New Roman" w:eastAsia="Times New Roman" w:hAnsi="Times New Roman" w:cs="Times New Roman"/>
          <w:color w:val="2B2B2B"/>
          <w:sz w:val="28"/>
          <w:szCs w:val="28"/>
          <w:lang w:val="ky-KG" w:eastAsia="ru-RU"/>
        </w:rPr>
        <w:t>рдык ишмердүүлүгүн, тактап айтканда кирешелерди, чыгашаларды, активдерди жана милдеттенмелерди башкарууну чагылдырат.</w:t>
      </w:r>
    </w:p>
    <w:p w:rsidR="004836B9" w:rsidRPr="00A9787B" w:rsidRDefault="008C2AC1" w:rsidP="0039011E">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A9787B">
        <w:rPr>
          <w:rFonts w:ascii="Times New Roman" w:eastAsia="Times New Roman" w:hAnsi="Times New Roman" w:cs="Times New Roman"/>
          <w:color w:val="2B2B2B"/>
          <w:sz w:val="28"/>
          <w:szCs w:val="28"/>
          <w:lang w:val="ky-KG" w:eastAsia="ru-RU"/>
        </w:rPr>
        <w:lastRenderedPageBreak/>
        <w:t>Жетекчилер аткарган иштери, ички контролдун шайкештиги, тобокелдиктерди башкаруу жана алар башкарган мамлекеттик органдар менен мекемелердин ички аудити жөнүндө отчет берүүгө милдеттүү.</w:t>
      </w:r>
    </w:p>
    <w:p w:rsidR="008C2AC1" w:rsidRPr="00A9787B" w:rsidRDefault="008C2AC1" w:rsidP="00200BEC">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A9787B">
        <w:rPr>
          <w:rFonts w:ascii="Times New Roman" w:eastAsia="Times New Roman" w:hAnsi="Times New Roman" w:cs="Times New Roman"/>
          <w:color w:val="2B2B2B"/>
          <w:sz w:val="28"/>
          <w:szCs w:val="28"/>
          <w:lang w:val="ky-KG" w:eastAsia="ru-RU"/>
        </w:rPr>
        <w:t>Ички контрол жол -жоболору каталарды жана башкарууну алдоочулукка алып келген же алып келиши мүмкүн болгон бузууларды аныктоо жана алдын алуу үчүн бүтүмдөрдү карап чыгуу аркылуу тобокелдиктерди азайтууда. Ички контроль финансылык, ошондой эле оперативдүү контролдоо процедураларын камтыйт, алар чечим кабыл алынганга чейин жана ишмердүүлүк жүргүзүлгөнгө чейин жүргүзүлүшү мүмкүн.</w:t>
      </w:r>
    </w:p>
    <w:p w:rsidR="00200BEC" w:rsidRPr="00A9787B" w:rsidRDefault="008C2AC1" w:rsidP="00200BEC">
      <w:pPr>
        <w:shd w:val="clear" w:color="auto" w:fill="FFFFFF"/>
        <w:spacing w:after="0" w:line="240" w:lineRule="auto"/>
        <w:ind w:firstLine="708"/>
        <w:jc w:val="both"/>
        <w:rPr>
          <w:rFonts w:ascii="Times New Roman" w:eastAsia="Times New Roman" w:hAnsi="Times New Roman" w:cs="Times New Roman"/>
          <w:color w:val="2B2B2B"/>
          <w:sz w:val="28"/>
          <w:szCs w:val="28"/>
          <w:lang w:val="ky-KG" w:eastAsia="ru-RU"/>
        </w:rPr>
      </w:pPr>
      <w:r w:rsidRPr="00A9787B">
        <w:rPr>
          <w:rFonts w:ascii="Times New Roman" w:eastAsia="Times New Roman" w:hAnsi="Times New Roman" w:cs="Times New Roman"/>
          <w:color w:val="2B2B2B"/>
          <w:sz w:val="28"/>
          <w:szCs w:val="28"/>
          <w:lang w:val="ky-KG" w:eastAsia="ru-RU"/>
        </w:rPr>
        <w:t>Учурда мамлекеттик органдарда жана мекемелерде ички контролдоо системасынын өзүнчө элементтери бар, алар белгиленген ички бизнес -процесстерге негизделген. Ички көзөмөлдү өркүндөтүү бюджетти туура пландаштыруу менен максаттарды коюунун так процедураларын аныктоону, ресурстарды пайдаланууну оптималдаштыруу менен мамлекеттик органдардын жана мекемелердин бизнес -процесстерин түзүүнү камтыйт</w:t>
      </w:r>
      <w:r w:rsidR="004836B9" w:rsidRPr="00A9787B">
        <w:rPr>
          <w:rFonts w:ascii="Times New Roman" w:eastAsia="Times New Roman" w:hAnsi="Times New Roman" w:cs="Times New Roman"/>
          <w:color w:val="2B2B2B"/>
          <w:sz w:val="28"/>
          <w:szCs w:val="28"/>
          <w:lang w:val="ky-KG" w:eastAsia="ru-RU"/>
        </w:rPr>
        <w:t xml:space="preserve"> (</w:t>
      </w:r>
      <w:r w:rsidR="00A9787B" w:rsidRPr="00A9787B">
        <w:rPr>
          <w:rFonts w:ascii="Times New Roman" w:eastAsia="Times New Roman" w:hAnsi="Times New Roman" w:cs="Times New Roman"/>
          <w:color w:val="2B2B2B"/>
          <w:sz w:val="28"/>
          <w:szCs w:val="28"/>
          <w:lang w:val="ky-KG" w:eastAsia="ru-RU"/>
        </w:rPr>
        <w:t>активдер, кадрлар жана коомдук фондулар</w:t>
      </w:r>
      <w:r w:rsidR="004836B9" w:rsidRPr="00A9787B">
        <w:rPr>
          <w:rFonts w:ascii="Times New Roman" w:eastAsia="Times New Roman" w:hAnsi="Times New Roman" w:cs="Times New Roman"/>
          <w:color w:val="2B2B2B"/>
          <w:sz w:val="28"/>
          <w:szCs w:val="28"/>
          <w:lang w:val="ky-KG" w:eastAsia="ru-RU"/>
        </w:rPr>
        <w:t>).</w:t>
      </w:r>
      <w:r w:rsidR="00200BEC" w:rsidRPr="00A9787B">
        <w:rPr>
          <w:rFonts w:ascii="Times New Roman" w:eastAsia="Times New Roman" w:hAnsi="Times New Roman" w:cs="Times New Roman"/>
          <w:color w:val="2B2B2B"/>
          <w:sz w:val="28"/>
          <w:szCs w:val="28"/>
          <w:lang w:val="ky-KG" w:eastAsia="ru-RU"/>
        </w:rPr>
        <w:t xml:space="preserve"> </w:t>
      </w:r>
    </w:p>
    <w:p w:rsidR="000C5E55" w:rsidRPr="00A9787B" w:rsidRDefault="00200BEC" w:rsidP="00317ABB">
      <w:pPr>
        <w:shd w:val="clear" w:color="auto" w:fill="FFFFFF"/>
        <w:spacing w:after="0" w:line="240" w:lineRule="auto"/>
        <w:jc w:val="both"/>
        <w:rPr>
          <w:rFonts w:ascii="Times New Roman" w:hAnsi="Times New Roman" w:cs="Times New Roman"/>
          <w:sz w:val="28"/>
          <w:szCs w:val="28"/>
          <w:lang w:val="ky-KG"/>
        </w:rPr>
      </w:pPr>
      <w:r w:rsidRPr="00A9787B">
        <w:rPr>
          <w:rFonts w:ascii="Times New Roman" w:eastAsia="Times New Roman" w:hAnsi="Times New Roman" w:cs="Times New Roman"/>
          <w:color w:val="2B2B2B"/>
          <w:sz w:val="28"/>
          <w:szCs w:val="28"/>
          <w:lang w:val="ky-KG" w:eastAsia="ru-RU"/>
        </w:rPr>
        <w:t xml:space="preserve"> </w:t>
      </w:r>
      <w:r w:rsidR="00317ABB" w:rsidRPr="00A9787B">
        <w:rPr>
          <w:rFonts w:ascii="Times New Roman" w:eastAsia="Times New Roman" w:hAnsi="Times New Roman" w:cs="Times New Roman"/>
          <w:color w:val="2B2B2B"/>
          <w:sz w:val="28"/>
          <w:szCs w:val="28"/>
          <w:lang w:val="ky-KG" w:eastAsia="ru-RU"/>
        </w:rPr>
        <w:t xml:space="preserve">         </w:t>
      </w:r>
      <w:r w:rsidR="00A9787B" w:rsidRPr="00A9787B">
        <w:rPr>
          <w:rFonts w:ascii="Times New Roman" w:hAnsi="Times New Roman" w:cs="Times New Roman"/>
          <w:sz w:val="28"/>
          <w:szCs w:val="28"/>
          <w:lang w:val="ky-KG"/>
        </w:rPr>
        <w:t>Ошол эле учурда "аудит" аныктамасынын көптөгөн булактары бар, анын ичинде Ички аудиторлор институту берген аныктама.</w:t>
      </w:r>
      <w:r w:rsidR="000C5E55" w:rsidRPr="00A9787B">
        <w:rPr>
          <w:rFonts w:ascii="Times New Roman" w:hAnsi="Times New Roman" w:cs="Times New Roman"/>
          <w:sz w:val="28"/>
          <w:szCs w:val="28"/>
          <w:lang w:val="ky-KG"/>
        </w:rPr>
        <w:t xml:space="preserve"> (IIA). </w:t>
      </w:r>
      <w:r w:rsidR="00A9787B" w:rsidRPr="00A9787B">
        <w:rPr>
          <w:rFonts w:ascii="Times New Roman" w:hAnsi="Times New Roman" w:cs="Times New Roman"/>
          <w:sz w:val="28"/>
          <w:szCs w:val="28"/>
          <w:lang w:val="ky-KG"/>
        </w:rPr>
        <w:t>Кайсы аныктама тандалбасын, ал жок дегенде бул функциянын көз карандысыз жана объективдүү мүнөзүн чагылдырышы керек, ошондой эле анын максатын ачып бериши керек, тактап айтканда, тобокелдиктерди башкарууну, ички көзөмөлдү жана уюмдун башкаруу процесстерин баалоо аркылуу уюмга өз максаттарына жетүүгө жардам берүү.</w:t>
      </w:r>
    </w:p>
    <w:p w:rsidR="00A9787B" w:rsidRPr="00A9787B" w:rsidRDefault="00A9787B" w:rsidP="000C5E55">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A9787B">
        <w:rPr>
          <w:rFonts w:ascii="Times New Roman" w:eastAsiaTheme="minorHAnsi" w:hAnsi="Times New Roman" w:cs="Times New Roman"/>
          <w:sz w:val="28"/>
          <w:szCs w:val="28"/>
          <w:lang w:val="ky-KG" w:eastAsia="en-US"/>
        </w:rPr>
        <w:t xml:space="preserve">Эл аралык стандарттарга ылайык, ички </w:t>
      </w:r>
      <w:r w:rsidR="00777F33">
        <w:rPr>
          <w:rFonts w:ascii="Times New Roman" w:eastAsiaTheme="minorHAnsi" w:hAnsi="Times New Roman" w:cs="Times New Roman"/>
          <w:sz w:val="28"/>
          <w:szCs w:val="28"/>
          <w:lang w:val="ky-KG" w:eastAsia="en-US"/>
        </w:rPr>
        <w:t>контрол</w:t>
      </w:r>
      <w:r w:rsidRPr="00A9787B">
        <w:rPr>
          <w:rFonts w:ascii="Times New Roman" w:eastAsiaTheme="minorHAnsi" w:hAnsi="Times New Roman" w:cs="Times New Roman"/>
          <w:sz w:val="28"/>
          <w:szCs w:val="28"/>
          <w:lang w:val="ky-KG" w:eastAsia="en-US"/>
        </w:rPr>
        <w:t xml:space="preserve"> система</w:t>
      </w:r>
      <w:r w:rsidR="00777F33">
        <w:rPr>
          <w:rFonts w:ascii="Times New Roman" w:eastAsiaTheme="minorHAnsi" w:hAnsi="Times New Roman" w:cs="Times New Roman"/>
          <w:sz w:val="28"/>
          <w:szCs w:val="28"/>
          <w:lang w:val="ky-KG" w:eastAsia="en-US"/>
        </w:rPr>
        <w:t xml:space="preserve"> </w:t>
      </w:r>
      <w:r w:rsidRPr="00A9787B">
        <w:rPr>
          <w:rFonts w:ascii="Times New Roman" w:eastAsiaTheme="minorHAnsi" w:hAnsi="Times New Roman" w:cs="Times New Roman"/>
          <w:sz w:val="28"/>
          <w:szCs w:val="28"/>
          <w:lang w:val="ky-KG" w:eastAsia="en-US"/>
        </w:rPr>
        <w:t>жана процесс катары каралат, ал эми ички аудит - бул уюмдардагы ички аудит кызматы түрүндөгү функция.</w:t>
      </w:r>
    </w:p>
    <w:p w:rsidR="000C5E55" w:rsidRPr="00A9787B" w:rsidRDefault="00A9787B" w:rsidP="000C5E55">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A9787B">
        <w:rPr>
          <w:rFonts w:ascii="Times New Roman" w:eastAsiaTheme="minorHAnsi" w:hAnsi="Times New Roman" w:cs="Times New Roman"/>
          <w:sz w:val="28"/>
          <w:szCs w:val="28"/>
          <w:lang w:val="ky-KG" w:eastAsia="en-US"/>
        </w:rPr>
        <w:t xml:space="preserve">Мындан тышкары, ички </w:t>
      </w:r>
      <w:r w:rsidR="00777F33">
        <w:rPr>
          <w:rFonts w:ascii="Times New Roman" w:eastAsiaTheme="minorHAnsi" w:hAnsi="Times New Roman" w:cs="Times New Roman"/>
          <w:sz w:val="28"/>
          <w:szCs w:val="28"/>
          <w:lang w:val="ky-KG" w:eastAsia="en-US"/>
        </w:rPr>
        <w:t>контролду</w:t>
      </w:r>
      <w:r w:rsidRPr="00A9787B">
        <w:rPr>
          <w:rFonts w:ascii="Times New Roman" w:eastAsiaTheme="minorHAnsi" w:hAnsi="Times New Roman" w:cs="Times New Roman"/>
          <w:sz w:val="28"/>
          <w:szCs w:val="28"/>
          <w:lang w:val="ky-KG" w:eastAsia="en-US"/>
        </w:rPr>
        <w:t xml:space="preserve"> жана ички аудитти мамлекеттик эффективдүү жөнгө салуу </w:t>
      </w:r>
      <w:r w:rsidR="00BE2978" w:rsidRPr="00A9787B">
        <w:rPr>
          <w:rFonts w:ascii="Times New Roman" w:eastAsiaTheme="minorHAnsi" w:hAnsi="Times New Roman" w:cs="Times New Roman"/>
          <w:sz w:val="28"/>
          <w:szCs w:val="28"/>
          <w:lang w:val="ky-KG" w:eastAsia="en-US"/>
        </w:rPr>
        <w:t xml:space="preserve">максатында </w:t>
      </w:r>
      <w:r w:rsidRPr="00A9787B">
        <w:rPr>
          <w:rFonts w:ascii="Times New Roman" w:eastAsiaTheme="minorHAnsi" w:hAnsi="Times New Roman" w:cs="Times New Roman"/>
          <w:sz w:val="28"/>
          <w:szCs w:val="28"/>
          <w:lang w:val="ky-KG" w:eastAsia="en-US"/>
        </w:rPr>
        <w:t xml:space="preserve">(стандарттарды, методологияны иштеп чыгуу, отчеттуулукту жана сертификациялоо системасын түзүү) </w:t>
      </w:r>
      <w:r w:rsidR="00BE2978" w:rsidRPr="00BE2978">
        <w:rPr>
          <w:rFonts w:ascii="Times New Roman" w:eastAsiaTheme="minorHAnsi" w:hAnsi="Times New Roman" w:cs="Times New Roman"/>
          <w:sz w:val="28"/>
          <w:szCs w:val="28"/>
          <w:lang w:val="ky-KG" w:eastAsia="en-US"/>
        </w:rPr>
        <w:t>аларды Кыргыз Республикасынын Финансы министрлиги тарабынан сунушталган мамлекеттик ички контролдоо боюнча ыйгарым укуктуу мамлекеттик орган тарабынан шайкеш келтирүү процесси зарыл.</w:t>
      </w:r>
    </w:p>
    <w:p w:rsidR="00BE2978" w:rsidRDefault="00BE2978" w:rsidP="000C5E55">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BE2978">
        <w:rPr>
          <w:rFonts w:ascii="Times New Roman" w:eastAsiaTheme="minorHAnsi" w:hAnsi="Times New Roman" w:cs="Times New Roman"/>
          <w:sz w:val="28"/>
          <w:szCs w:val="28"/>
          <w:lang w:val="ky-KG" w:eastAsia="en-US"/>
        </w:rPr>
        <w:t>Бул багыттагы баштапкы чекит - мамлекеттик ички көзөмөлдү мыйзамдык жактан консолидаци</w:t>
      </w:r>
      <w:r>
        <w:rPr>
          <w:rFonts w:ascii="Times New Roman" w:eastAsiaTheme="minorHAnsi" w:hAnsi="Times New Roman" w:cs="Times New Roman"/>
          <w:sz w:val="28"/>
          <w:szCs w:val="28"/>
          <w:lang w:val="ky-KG" w:eastAsia="en-US"/>
        </w:rPr>
        <w:t xml:space="preserve">ялоонун объективдүү зарылчылыгы </w:t>
      </w:r>
      <w:r w:rsidR="00A9787B" w:rsidRPr="00A9787B">
        <w:rPr>
          <w:rFonts w:ascii="Times New Roman" w:eastAsiaTheme="minorHAnsi" w:hAnsi="Times New Roman" w:cs="Times New Roman"/>
          <w:sz w:val="28"/>
          <w:szCs w:val="28"/>
          <w:lang w:val="ky-KG" w:eastAsia="en-US"/>
        </w:rPr>
        <w:t xml:space="preserve">(ички контроль, ички аудит жана аларды шайкеш келтирүү) </w:t>
      </w:r>
      <w:r w:rsidRPr="00BE2978">
        <w:rPr>
          <w:rFonts w:ascii="Times New Roman" w:eastAsiaTheme="minorHAnsi" w:hAnsi="Times New Roman" w:cs="Times New Roman"/>
          <w:sz w:val="28"/>
          <w:szCs w:val="28"/>
          <w:lang w:val="ky-KG" w:eastAsia="en-US"/>
        </w:rPr>
        <w:t xml:space="preserve">жалпы өкмөттө, мамлекеттик жана муниципалдык ишканаларда эл аралык алдыңкы тажрыйба жана эл аралык стандарттарга шайкештик </w:t>
      </w:r>
      <w:r>
        <w:rPr>
          <w:rFonts w:ascii="Times New Roman" w:eastAsiaTheme="minorHAnsi" w:hAnsi="Times New Roman" w:cs="Times New Roman"/>
          <w:sz w:val="28"/>
          <w:szCs w:val="28"/>
          <w:lang w:val="ky-KG" w:eastAsia="en-US"/>
        </w:rPr>
        <w:t>болуп саналат.</w:t>
      </w:r>
    </w:p>
    <w:p w:rsidR="000C5E55" w:rsidRPr="00A9787B" w:rsidRDefault="00A9787B" w:rsidP="000C5E55">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A9787B">
        <w:rPr>
          <w:rFonts w:ascii="Times New Roman" w:eastAsiaTheme="minorHAnsi" w:hAnsi="Times New Roman" w:cs="Times New Roman"/>
          <w:sz w:val="28"/>
          <w:szCs w:val="28"/>
          <w:lang w:val="ky-KG" w:eastAsia="en-US"/>
        </w:rPr>
        <w:t>Мамлекеттик ички контролдун комплекстүү, системалуу мүнөзүн камсыз кылуу үчүн жоопкерчиликти уюмдун жетекчисине жүктөө, тобокелдиктерди башкаруу системасын киргизүү, ички көзөмөлдүн үзгүлтүксүздүгүн камсыздоо жана уюмдун бардык жетекчилерин жана кызматкерлерин тартуу зарыл (анын ичинде баш ийген жана структуралык бөлүмдөр) жана ички аудиторлордун көз карандысыздыгын жана кесипкөйлүгүн камсыз кылат.</w:t>
      </w:r>
    </w:p>
    <w:p w:rsidR="000C5E55" w:rsidRPr="00A9787B" w:rsidRDefault="00A9787B" w:rsidP="000C5E55">
      <w:pPr>
        <w:pStyle w:val="tkTekst"/>
        <w:tabs>
          <w:tab w:val="left" w:pos="0"/>
          <w:tab w:val="left" w:pos="851"/>
        </w:tabs>
        <w:spacing w:after="0" w:line="240" w:lineRule="auto"/>
        <w:rPr>
          <w:rFonts w:ascii="Times New Roman" w:eastAsiaTheme="minorHAnsi" w:hAnsi="Times New Roman" w:cs="Times New Roman"/>
          <w:sz w:val="28"/>
          <w:szCs w:val="28"/>
          <w:lang w:val="ky-KG" w:eastAsia="en-US"/>
        </w:rPr>
      </w:pPr>
      <w:r w:rsidRPr="00A9787B">
        <w:rPr>
          <w:rFonts w:ascii="Times New Roman" w:eastAsiaTheme="minorHAnsi" w:hAnsi="Times New Roman" w:cs="Times New Roman"/>
          <w:sz w:val="28"/>
          <w:szCs w:val="28"/>
          <w:lang w:val="ky-KG" w:eastAsia="en-US"/>
        </w:rPr>
        <w:lastRenderedPageBreak/>
        <w:t>Бул мыйзам долбоорун иштеп чыгууда өнүккөн өлкөлөрдүн мыйзамдарынын структуралары, анын ичинде Латвия, Румыния, Молдова, Грузия, Хорватия сыяктуу Пемпал жамаатынын мүчөлөрү изилденген. Бардык өнүккөн өлкөлөрдүн тажрыйбасы Бюджеттик кодексте бул ченемдерди мыйзамдык жактан бекемдөө зарылдыгын көрсөтөт. Ал эми "Мамлекеттик көзөмөл жөнүндө" Кыргыз Республикасынын Мыйзамында мамлекеттик аудитти, мамлекеттик сектордун, мамлекеттик жана муниципалдык ишканалардын ички аудитин да, ички көзөмөлүн да мамлекеттик ички контролдоону координациялаган ыйгарым укуктуу органдын функциялары ачылсын.</w:t>
      </w:r>
      <w:r w:rsidR="000C5E55" w:rsidRPr="00A9787B">
        <w:rPr>
          <w:rFonts w:ascii="Times New Roman" w:eastAsiaTheme="minorHAnsi" w:hAnsi="Times New Roman" w:cs="Times New Roman"/>
          <w:sz w:val="28"/>
          <w:szCs w:val="28"/>
          <w:lang w:val="ky-KG" w:eastAsia="en-US"/>
        </w:rPr>
        <w:t xml:space="preserve"> </w:t>
      </w:r>
    </w:p>
    <w:p w:rsidR="00817982" w:rsidRPr="00A9787B" w:rsidRDefault="00A9787B" w:rsidP="00817982">
      <w:pPr>
        <w:pStyle w:val="a8"/>
        <w:spacing w:before="0" w:beforeAutospacing="0" w:after="0" w:afterAutospacing="0"/>
        <w:ind w:right="-2" w:firstLine="708"/>
        <w:jc w:val="both"/>
        <w:rPr>
          <w:rFonts w:eastAsiaTheme="minorHAnsi"/>
          <w:sz w:val="28"/>
          <w:szCs w:val="28"/>
          <w:lang w:val="ky-KG" w:eastAsia="en-US"/>
        </w:rPr>
      </w:pPr>
      <w:r w:rsidRPr="00A9787B">
        <w:rPr>
          <w:rFonts w:eastAsiaTheme="minorHAnsi"/>
          <w:sz w:val="28"/>
          <w:szCs w:val="28"/>
          <w:lang w:val="ky-KG" w:eastAsia="en-US"/>
        </w:rPr>
        <w:t xml:space="preserve">Кыргыз Республикасынын Өкмөтүнүн 2016-жылдын </w:t>
      </w:r>
      <w:r>
        <w:rPr>
          <w:rFonts w:eastAsiaTheme="minorHAnsi"/>
          <w:sz w:val="28"/>
          <w:szCs w:val="28"/>
          <w:lang w:val="ky-KG" w:eastAsia="en-US"/>
        </w:rPr>
        <w:t xml:space="preserve">                        22-декабрындагы №</w:t>
      </w:r>
      <w:r w:rsidRPr="00A9787B">
        <w:rPr>
          <w:rFonts w:eastAsiaTheme="minorHAnsi"/>
          <w:sz w:val="28"/>
          <w:szCs w:val="28"/>
          <w:lang w:val="ky-KG" w:eastAsia="en-US"/>
        </w:rPr>
        <w:t>696 токтому менен бекитилген 2017-2025-жылдарга Кыргыз Республикасында мамлекеттик финансы менеджментин өнүктүрүү стратегиясына ылайык, Кыргыз Республикасынын Финансы министрлиги Кыргыз Республикасынын Министрлер Кабинети тарабынан аныкталган максаттарга жетүү үчүн колдонулган акча каражаттарын көзөмөлдөө системасынын натыйжалуулугун жогорулатууга багытталган чаралар.</w:t>
      </w:r>
      <w:r w:rsidR="00817982" w:rsidRPr="008E36E3">
        <w:rPr>
          <w:color w:val="000000"/>
          <w:sz w:val="28"/>
          <w:szCs w:val="28"/>
        </w:rPr>
        <w:t xml:space="preserve"> </w:t>
      </w:r>
      <w:r w:rsidR="00E81F15" w:rsidRPr="00A9787B">
        <w:rPr>
          <w:color w:val="000000"/>
          <w:sz w:val="28"/>
          <w:szCs w:val="28"/>
          <w:lang w:val="ky-KG"/>
        </w:rPr>
        <w:t xml:space="preserve"> </w:t>
      </w:r>
    </w:p>
    <w:p w:rsidR="00817982" w:rsidRPr="00A9787B" w:rsidRDefault="00A9787B" w:rsidP="00817982">
      <w:pPr>
        <w:autoSpaceDE w:val="0"/>
        <w:autoSpaceDN w:val="0"/>
        <w:adjustRightInd w:val="0"/>
        <w:spacing w:after="0" w:line="240" w:lineRule="auto"/>
        <w:ind w:right="-2" w:firstLine="708"/>
        <w:jc w:val="both"/>
        <w:rPr>
          <w:rFonts w:ascii="Times New Roman" w:eastAsia="Times New Roman" w:hAnsi="Times New Roman" w:cs="Times New Roman"/>
          <w:spacing w:val="2"/>
          <w:sz w:val="28"/>
          <w:szCs w:val="28"/>
          <w:lang w:val="ky-KG"/>
        </w:rPr>
      </w:pPr>
      <w:r w:rsidRPr="00A9787B">
        <w:rPr>
          <w:rFonts w:ascii="Times New Roman" w:eastAsia="Times New Roman" w:hAnsi="Times New Roman" w:cs="Times New Roman"/>
          <w:spacing w:val="2"/>
          <w:sz w:val="28"/>
          <w:szCs w:val="28"/>
          <w:lang w:val="ky-KG"/>
        </w:rPr>
        <w:t xml:space="preserve">Жогорудагы реформаларды ишке ашыруунун </w:t>
      </w:r>
      <w:r w:rsidR="00BE2978">
        <w:rPr>
          <w:rFonts w:ascii="Times New Roman" w:eastAsia="Times New Roman" w:hAnsi="Times New Roman" w:cs="Times New Roman"/>
          <w:spacing w:val="2"/>
          <w:sz w:val="28"/>
          <w:szCs w:val="28"/>
          <w:lang w:val="ky-KG"/>
        </w:rPr>
        <w:t>максатында</w:t>
      </w:r>
      <w:r w:rsidRPr="00A9787B">
        <w:rPr>
          <w:rFonts w:ascii="Times New Roman" w:eastAsia="Times New Roman" w:hAnsi="Times New Roman" w:cs="Times New Roman"/>
          <w:spacing w:val="2"/>
          <w:sz w:val="28"/>
          <w:szCs w:val="28"/>
          <w:lang w:val="ky-KG"/>
        </w:rPr>
        <w:t xml:space="preserve"> Кыргыз Республикасынын Финансы министрлиги</w:t>
      </w:r>
      <w:r>
        <w:rPr>
          <w:rFonts w:ascii="Times New Roman" w:eastAsia="Times New Roman" w:hAnsi="Times New Roman" w:cs="Times New Roman"/>
          <w:spacing w:val="2"/>
          <w:sz w:val="28"/>
          <w:szCs w:val="28"/>
          <w:lang w:val="ky-KG"/>
        </w:rPr>
        <w:t xml:space="preserve"> </w:t>
      </w:r>
      <w:r w:rsidRPr="00A9787B">
        <w:rPr>
          <w:rFonts w:ascii="Times New Roman" w:eastAsia="Times New Roman" w:hAnsi="Times New Roman" w:cs="Times New Roman"/>
          <w:spacing w:val="2"/>
          <w:sz w:val="28"/>
          <w:szCs w:val="28"/>
          <w:lang w:val="ky-KG"/>
        </w:rPr>
        <w:t>бул мыйзам долбоорун иштеп чык</w:t>
      </w:r>
      <w:r w:rsidR="00BE2978">
        <w:rPr>
          <w:rFonts w:ascii="Times New Roman" w:eastAsia="Times New Roman" w:hAnsi="Times New Roman" w:cs="Times New Roman"/>
          <w:spacing w:val="2"/>
          <w:sz w:val="28"/>
          <w:szCs w:val="28"/>
          <w:lang w:val="ky-KG"/>
        </w:rPr>
        <w:t>ты</w:t>
      </w:r>
      <w:r w:rsidRPr="00A9787B">
        <w:rPr>
          <w:rFonts w:ascii="Times New Roman" w:eastAsia="Times New Roman" w:hAnsi="Times New Roman" w:cs="Times New Roman"/>
          <w:spacing w:val="2"/>
          <w:sz w:val="28"/>
          <w:szCs w:val="28"/>
          <w:lang w:val="ky-KG"/>
        </w:rPr>
        <w:t>.</w:t>
      </w:r>
      <w:r w:rsidR="00817982" w:rsidRPr="00A9787B">
        <w:rPr>
          <w:rFonts w:ascii="Times New Roman" w:eastAsia="Times New Roman" w:hAnsi="Times New Roman" w:cs="Times New Roman"/>
          <w:spacing w:val="2"/>
          <w:sz w:val="28"/>
          <w:szCs w:val="28"/>
          <w:lang w:val="ky-KG"/>
        </w:rPr>
        <w:t xml:space="preserve">  </w:t>
      </w:r>
    </w:p>
    <w:p w:rsidR="00573BDD" w:rsidRPr="005810C0" w:rsidRDefault="00817982" w:rsidP="00F14F89">
      <w:pPr>
        <w:pStyle w:val="j15"/>
        <w:shd w:val="clear" w:color="auto" w:fill="FFFFFF"/>
        <w:spacing w:before="0" w:beforeAutospacing="0" w:after="0" w:afterAutospacing="0"/>
        <w:ind w:right="-2"/>
        <w:jc w:val="both"/>
        <w:textAlignment w:val="baseline"/>
        <w:rPr>
          <w:rFonts w:eastAsiaTheme="minorHAnsi"/>
          <w:sz w:val="28"/>
          <w:szCs w:val="28"/>
          <w:lang w:val="ky-KG" w:eastAsia="en-US"/>
        </w:rPr>
      </w:pPr>
      <w:r w:rsidRPr="00A9787B">
        <w:rPr>
          <w:spacing w:val="2"/>
          <w:sz w:val="28"/>
          <w:szCs w:val="28"/>
          <w:lang w:val="ky-KG"/>
        </w:rPr>
        <w:tab/>
      </w:r>
      <w:r w:rsidR="00A9787B" w:rsidRPr="00A9787B">
        <w:rPr>
          <w:sz w:val="28"/>
          <w:szCs w:val="28"/>
          <w:lang w:val="ky-KG"/>
        </w:rPr>
        <w:t xml:space="preserve">Бул мыйзам долбоору мамлекеттик органдар менен ички аудит кызматтарын көрсөтүүчү тышкы адистердин же уюмдардын укуктук мамилелерин да жөнгө салат. </w:t>
      </w:r>
      <w:r w:rsidR="00A9787B" w:rsidRPr="00A9787B">
        <w:rPr>
          <w:rFonts w:eastAsiaTheme="minorHAnsi"/>
          <w:sz w:val="28"/>
          <w:szCs w:val="28"/>
          <w:lang w:val="ky-KG" w:eastAsia="en-US"/>
        </w:rPr>
        <w:t>Санариптешүү доорунда мамлекеттик органдар консуль</w:t>
      </w:r>
      <w:r w:rsidR="00A9787B">
        <w:rPr>
          <w:rFonts w:eastAsiaTheme="minorHAnsi"/>
          <w:sz w:val="28"/>
          <w:szCs w:val="28"/>
          <w:lang w:val="ky-KG" w:eastAsia="en-US"/>
        </w:rPr>
        <w:t xml:space="preserve">тация алуу үчүн көбүнчө тышкы </w:t>
      </w:r>
      <w:r w:rsidR="00A9787B" w:rsidRPr="00A9787B">
        <w:rPr>
          <w:rFonts w:eastAsiaTheme="minorHAnsi"/>
          <w:sz w:val="28"/>
          <w:szCs w:val="28"/>
          <w:lang w:val="ky-KG" w:eastAsia="en-US"/>
        </w:rPr>
        <w:t xml:space="preserve"> аудиторлорду жана башка атайын адистерди тартат. Бул негиздүү, анткени азыркы учурда көптөгөн маалыматтык базалар бар, дээрлик бардык мамлекеттик органдарда, алардын ишинин өзгөчөлүктөрүнө ылайык, документ жүгүртүүдөн баштап, бала бакчаларга электрондук кезектер, бюджеттин аткарылышы маалымат системалары аркылуу жүргүзүлөт. Маалыматтар базасынын коопсуздугу, резервдик көчүрмөлөр түзүлөбү, мунун баарына электрондук түрдө кол коюу укугу көзөмөлгө алынышы жана сакталышы керек. </w:t>
      </w:r>
      <w:r w:rsidR="00A9787B" w:rsidRPr="005810C0">
        <w:rPr>
          <w:rFonts w:eastAsiaTheme="minorHAnsi"/>
          <w:sz w:val="28"/>
          <w:szCs w:val="28"/>
          <w:lang w:val="ky-KG" w:eastAsia="en-US"/>
        </w:rPr>
        <w:t>Ал эми мамлекеттик сектордун уюмдарынын жетекчилери маалыматтын коопсуздугуна жооптуу.</w:t>
      </w:r>
      <w:r w:rsidRPr="005810C0">
        <w:rPr>
          <w:rFonts w:eastAsiaTheme="minorHAnsi"/>
          <w:sz w:val="28"/>
          <w:szCs w:val="28"/>
          <w:lang w:val="ky-KG" w:eastAsia="en-US"/>
        </w:rPr>
        <w:t xml:space="preserve"> </w:t>
      </w:r>
    </w:p>
    <w:p w:rsidR="00580E66" w:rsidRDefault="00573BDD" w:rsidP="00580E66">
      <w:pPr>
        <w:pStyle w:val="tkTekst"/>
        <w:tabs>
          <w:tab w:val="left" w:pos="0"/>
          <w:tab w:val="left" w:pos="851"/>
        </w:tabs>
        <w:spacing w:after="0" w:line="240" w:lineRule="auto"/>
        <w:ind w:firstLine="0"/>
        <w:rPr>
          <w:rFonts w:ascii="Times New Roman" w:eastAsiaTheme="minorHAnsi" w:hAnsi="Times New Roman" w:cs="Times New Roman"/>
          <w:sz w:val="28"/>
          <w:szCs w:val="28"/>
          <w:lang w:val="ky-KG" w:eastAsia="en-US"/>
        </w:rPr>
      </w:pPr>
      <w:r w:rsidRPr="005810C0">
        <w:rPr>
          <w:rFonts w:ascii="Times New Roman" w:eastAsiaTheme="minorHAnsi" w:hAnsi="Times New Roman" w:cs="Times New Roman"/>
          <w:sz w:val="28"/>
          <w:szCs w:val="28"/>
          <w:lang w:val="ky-KG" w:eastAsia="en-US"/>
        </w:rPr>
        <w:t xml:space="preserve">       </w:t>
      </w:r>
      <w:r w:rsidR="005810C0" w:rsidRPr="005810C0">
        <w:rPr>
          <w:rFonts w:ascii="Times New Roman" w:eastAsiaTheme="minorHAnsi" w:hAnsi="Times New Roman" w:cs="Times New Roman"/>
          <w:sz w:val="28"/>
          <w:szCs w:val="28"/>
          <w:lang w:val="ky-KG" w:eastAsia="en-US"/>
        </w:rPr>
        <w:t xml:space="preserve">Ошондой эле, </w:t>
      </w:r>
      <w:r w:rsidR="0028720C" w:rsidRPr="005810C0">
        <w:rPr>
          <w:rFonts w:ascii="Times New Roman" w:eastAsiaTheme="minorHAnsi" w:hAnsi="Times New Roman" w:cs="Times New Roman"/>
          <w:sz w:val="28"/>
          <w:szCs w:val="28"/>
          <w:lang w:val="ky-KG" w:eastAsia="en-US"/>
        </w:rPr>
        <w:t>бекитилген жылдык аудит пландар</w:t>
      </w:r>
      <w:r w:rsidR="0028720C">
        <w:rPr>
          <w:rFonts w:ascii="Times New Roman" w:eastAsiaTheme="minorHAnsi" w:hAnsi="Times New Roman" w:cs="Times New Roman"/>
          <w:sz w:val="28"/>
          <w:szCs w:val="28"/>
          <w:lang w:val="ky-KG" w:eastAsia="en-US"/>
        </w:rPr>
        <w:t>дын</w:t>
      </w:r>
      <w:r w:rsidR="0028720C" w:rsidRPr="005810C0">
        <w:rPr>
          <w:rFonts w:ascii="Times New Roman" w:eastAsiaTheme="minorHAnsi" w:hAnsi="Times New Roman" w:cs="Times New Roman"/>
          <w:sz w:val="28"/>
          <w:szCs w:val="28"/>
          <w:lang w:val="ky-KG" w:eastAsia="en-US"/>
        </w:rPr>
        <w:t xml:space="preserve"> аткарылбаганды</w:t>
      </w:r>
      <w:r w:rsidR="0028720C">
        <w:rPr>
          <w:rFonts w:ascii="Times New Roman" w:eastAsiaTheme="minorHAnsi" w:hAnsi="Times New Roman" w:cs="Times New Roman"/>
          <w:sz w:val="28"/>
          <w:szCs w:val="28"/>
          <w:lang w:val="ky-KG" w:eastAsia="en-US"/>
        </w:rPr>
        <w:t>гы</w:t>
      </w:r>
      <w:r w:rsidR="0028720C" w:rsidRPr="005810C0">
        <w:rPr>
          <w:rFonts w:ascii="Times New Roman" w:eastAsiaTheme="minorHAnsi" w:hAnsi="Times New Roman" w:cs="Times New Roman"/>
          <w:sz w:val="28"/>
          <w:szCs w:val="28"/>
          <w:lang w:val="ky-KG" w:eastAsia="en-US"/>
        </w:rPr>
        <w:t xml:space="preserve"> </w:t>
      </w:r>
      <w:r w:rsidR="005810C0" w:rsidRPr="005810C0">
        <w:rPr>
          <w:rFonts w:ascii="Times New Roman" w:eastAsiaTheme="minorHAnsi" w:hAnsi="Times New Roman" w:cs="Times New Roman"/>
          <w:sz w:val="28"/>
          <w:szCs w:val="28"/>
          <w:lang w:val="ky-KG" w:eastAsia="en-US"/>
        </w:rPr>
        <w:t>республикалык бюджеттен да, жергиликтүү бюджет</w:t>
      </w:r>
      <w:r w:rsidR="0028720C">
        <w:rPr>
          <w:rFonts w:ascii="Times New Roman" w:eastAsiaTheme="minorHAnsi" w:hAnsi="Times New Roman" w:cs="Times New Roman"/>
          <w:sz w:val="28"/>
          <w:szCs w:val="28"/>
          <w:lang w:val="ky-KG" w:eastAsia="en-US"/>
        </w:rPr>
        <w:t>т</w:t>
      </w:r>
      <w:r w:rsidR="005810C0" w:rsidRPr="005810C0">
        <w:rPr>
          <w:rFonts w:ascii="Times New Roman" w:eastAsiaTheme="minorHAnsi" w:hAnsi="Times New Roman" w:cs="Times New Roman"/>
          <w:sz w:val="28"/>
          <w:szCs w:val="28"/>
          <w:lang w:val="ky-KG" w:eastAsia="en-US"/>
        </w:rPr>
        <w:t xml:space="preserve">ен да каржыланган </w:t>
      </w:r>
      <w:r w:rsidR="0028720C">
        <w:rPr>
          <w:rFonts w:ascii="Times New Roman" w:eastAsiaTheme="minorHAnsi" w:hAnsi="Times New Roman" w:cs="Times New Roman"/>
          <w:sz w:val="28"/>
          <w:szCs w:val="28"/>
          <w:lang w:val="ky-KG" w:eastAsia="en-US"/>
        </w:rPr>
        <w:t xml:space="preserve">мекемелердин </w:t>
      </w:r>
      <w:r w:rsidR="005810C0" w:rsidRPr="005810C0">
        <w:rPr>
          <w:rFonts w:ascii="Times New Roman" w:eastAsiaTheme="minorHAnsi" w:hAnsi="Times New Roman" w:cs="Times New Roman"/>
          <w:sz w:val="28"/>
          <w:szCs w:val="28"/>
          <w:lang w:val="ky-KG" w:eastAsia="en-US"/>
        </w:rPr>
        <w:t xml:space="preserve">ички аудиторлор тарабынан толук эмес </w:t>
      </w:r>
      <w:r w:rsidR="0028720C">
        <w:rPr>
          <w:rFonts w:ascii="Times New Roman" w:eastAsiaTheme="minorHAnsi" w:hAnsi="Times New Roman" w:cs="Times New Roman"/>
          <w:sz w:val="28"/>
          <w:szCs w:val="28"/>
          <w:lang w:val="ky-KG" w:eastAsia="en-US"/>
        </w:rPr>
        <w:t xml:space="preserve">камтылышына </w:t>
      </w:r>
      <w:r w:rsidR="005810C0" w:rsidRPr="005810C0">
        <w:rPr>
          <w:rFonts w:ascii="Times New Roman" w:eastAsiaTheme="minorHAnsi" w:hAnsi="Times New Roman" w:cs="Times New Roman"/>
          <w:sz w:val="28"/>
          <w:szCs w:val="28"/>
          <w:lang w:val="ky-KG" w:eastAsia="en-US"/>
        </w:rPr>
        <w:t>таасир эткен, анын себептеринин бири бул укук коргоо органдарынын кайрылуусу</w:t>
      </w:r>
      <w:r w:rsidR="0028720C" w:rsidRPr="0028720C">
        <w:rPr>
          <w:rFonts w:ascii="Times New Roman" w:eastAsiaTheme="minorHAnsi" w:hAnsi="Times New Roman" w:cs="Times New Roman"/>
          <w:sz w:val="28"/>
          <w:szCs w:val="28"/>
          <w:lang w:val="ky-KG" w:eastAsia="en-US"/>
        </w:rPr>
        <w:t xml:space="preserve"> </w:t>
      </w:r>
      <w:r w:rsidR="0028720C" w:rsidRPr="005810C0">
        <w:rPr>
          <w:rFonts w:ascii="Times New Roman" w:eastAsiaTheme="minorHAnsi" w:hAnsi="Times New Roman" w:cs="Times New Roman"/>
          <w:sz w:val="28"/>
          <w:szCs w:val="28"/>
          <w:lang w:val="ky-KG" w:eastAsia="en-US"/>
        </w:rPr>
        <w:t>болуп саналат,</w:t>
      </w:r>
      <w:r w:rsidR="005810C0" w:rsidRPr="005810C0">
        <w:rPr>
          <w:rFonts w:ascii="Times New Roman" w:eastAsiaTheme="minorHAnsi" w:hAnsi="Times New Roman" w:cs="Times New Roman"/>
          <w:sz w:val="28"/>
          <w:szCs w:val="28"/>
          <w:lang w:val="ky-KG" w:eastAsia="en-US"/>
        </w:rPr>
        <w:t xml:space="preserve"> укук коргоо органдары менен өз ара </w:t>
      </w:r>
      <w:r w:rsidR="0028720C">
        <w:rPr>
          <w:rFonts w:ascii="Times New Roman" w:eastAsiaTheme="minorHAnsi" w:hAnsi="Times New Roman" w:cs="Times New Roman"/>
          <w:sz w:val="28"/>
          <w:szCs w:val="28"/>
          <w:lang w:val="ky-KG" w:eastAsia="en-US"/>
        </w:rPr>
        <w:t>мамиле</w:t>
      </w:r>
      <w:r w:rsidR="005810C0" w:rsidRPr="005810C0">
        <w:rPr>
          <w:rFonts w:ascii="Times New Roman" w:eastAsiaTheme="minorHAnsi" w:hAnsi="Times New Roman" w:cs="Times New Roman"/>
          <w:sz w:val="28"/>
          <w:szCs w:val="28"/>
          <w:lang w:val="ky-KG" w:eastAsia="en-US"/>
        </w:rPr>
        <w:t xml:space="preserve"> аныкталган. </w:t>
      </w:r>
      <w:r w:rsidR="00580E66" w:rsidRPr="00580E66">
        <w:rPr>
          <w:rFonts w:ascii="Times New Roman" w:eastAsiaTheme="minorHAnsi" w:hAnsi="Times New Roman" w:cs="Times New Roman"/>
          <w:sz w:val="28"/>
          <w:szCs w:val="28"/>
          <w:lang w:val="ky-KG" w:eastAsia="en-US"/>
        </w:rPr>
        <w:t>Бул көйгөй жыл сайын Кыргыз Республикасынын Финансы министрлигинин Кыргыз Республикасынын мамлекеттик органдарынын жана мекемелеринин ички аудит кызматтарынын иши жөнүндө жылдык отчетунда чагылдырылат.</w:t>
      </w:r>
    </w:p>
    <w:p w:rsidR="00874245" w:rsidRPr="005810C0" w:rsidRDefault="002B14DA" w:rsidP="00580E66">
      <w:pPr>
        <w:pStyle w:val="tkTekst"/>
        <w:tabs>
          <w:tab w:val="left" w:pos="0"/>
          <w:tab w:val="left" w:pos="851"/>
        </w:tabs>
        <w:spacing w:after="0" w:line="240" w:lineRule="auto"/>
        <w:ind w:firstLine="0"/>
        <w:rPr>
          <w:b/>
          <w:sz w:val="28"/>
          <w:szCs w:val="28"/>
          <w:lang w:val="ky-KG"/>
        </w:rPr>
      </w:pPr>
      <w:r w:rsidRPr="005810C0">
        <w:rPr>
          <w:b/>
          <w:sz w:val="28"/>
          <w:szCs w:val="28"/>
          <w:lang w:val="ky-KG"/>
        </w:rPr>
        <w:t>3.</w:t>
      </w:r>
      <w:r w:rsidR="005810C0" w:rsidRPr="005810C0">
        <w:rPr>
          <w:b/>
          <w:sz w:val="28"/>
          <w:szCs w:val="28"/>
          <w:lang w:val="ky-KG"/>
        </w:rPr>
        <w:t xml:space="preserve"> </w:t>
      </w:r>
      <w:bookmarkStart w:id="0" w:name="_GoBack"/>
      <w:r w:rsidR="005810C0" w:rsidRPr="0026278F">
        <w:rPr>
          <w:rFonts w:ascii="Times New Roman" w:hAnsi="Times New Roman" w:cs="Times New Roman"/>
          <w:b/>
          <w:sz w:val="28"/>
          <w:szCs w:val="28"/>
          <w:lang w:val="ky-KG"/>
        </w:rPr>
        <w:t>Мүмкүн болгон социалдык, экономикалык, укуктук, адам укуктары, гендердик, экологиялык, коррупциялык кесепеттердин божомолдору</w:t>
      </w:r>
      <w:bookmarkEnd w:id="0"/>
      <w:r w:rsidR="005810C0">
        <w:rPr>
          <w:b/>
          <w:sz w:val="28"/>
          <w:szCs w:val="28"/>
          <w:lang w:val="ky-KG"/>
        </w:rPr>
        <w:t>.</w:t>
      </w:r>
      <w:r w:rsidR="00874245" w:rsidRPr="005810C0">
        <w:rPr>
          <w:b/>
          <w:sz w:val="28"/>
          <w:szCs w:val="28"/>
          <w:lang w:val="ky-KG"/>
        </w:rPr>
        <w:t xml:space="preserve"> </w:t>
      </w:r>
    </w:p>
    <w:p w:rsidR="009F0ACB" w:rsidRPr="00C40914" w:rsidRDefault="005810C0" w:rsidP="007254C8">
      <w:pPr>
        <w:spacing w:after="0" w:line="240" w:lineRule="auto"/>
        <w:ind w:right="-2" w:firstLine="708"/>
        <w:jc w:val="both"/>
        <w:rPr>
          <w:rFonts w:ascii="Times New Roman" w:hAnsi="Times New Roman" w:cs="Times New Roman"/>
          <w:sz w:val="28"/>
          <w:szCs w:val="28"/>
          <w:lang w:val="ky-KG"/>
        </w:rPr>
      </w:pPr>
      <w:r w:rsidRPr="00C40914">
        <w:rPr>
          <w:rFonts w:ascii="Times New Roman" w:hAnsi="Times New Roman" w:cs="Times New Roman"/>
          <w:sz w:val="28"/>
          <w:szCs w:val="28"/>
          <w:lang w:val="ky-KG"/>
        </w:rPr>
        <w:lastRenderedPageBreak/>
        <w:t>Бул мыйзам долбоорун кабыл алуу социалдык, экономикалык, укуктук, адам укуктары, гендердик, экологиялык, коррупциялык кесепеттерге алып келбейт.</w:t>
      </w:r>
      <w:r w:rsidR="009F0ACB" w:rsidRPr="00C40914">
        <w:rPr>
          <w:rFonts w:ascii="Times New Roman" w:hAnsi="Times New Roman" w:cs="Times New Roman"/>
          <w:sz w:val="28"/>
          <w:szCs w:val="28"/>
          <w:lang w:val="ky-KG"/>
        </w:rPr>
        <w:t xml:space="preserve"> </w:t>
      </w:r>
    </w:p>
    <w:p w:rsidR="002B14DA" w:rsidRPr="002B14DA" w:rsidRDefault="002B14DA" w:rsidP="002B14DA">
      <w:pPr>
        <w:pStyle w:val="a8"/>
        <w:shd w:val="clear" w:color="auto" w:fill="FFFFFF"/>
        <w:tabs>
          <w:tab w:val="left" w:pos="709"/>
        </w:tabs>
        <w:spacing w:before="0" w:beforeAutospacing="0" w:after="0" w:afterAutospacing="0"/>
        <w:ind w:firstLine="709"/>
        <w:rPr>
          <w:rFonts w:ascii="Arial" w:hAnsi="Arial" w:cs="Arial"/>
          <w:sz w:val="28"/>
          <w:szCs w:val="28"/>
        </w:rPr>
      </w:pPr>
      <w:r w:rsidRPr="002B14DA">
        <w:rPr>
          <w:b/>
          <w:bCs/>
          <w:sz w:val="28"/>
          <w:szCs w:val="28"/>
        </w:rPr>
        <w:t xml:space="preserve">4. </w:t>
      </w:r>
      <w:r w:rsidR="005810C0" w:rsidRPr="005810C0">
        <w:rPr>
          <w:b/>
          <w:bCs/>
          <w:sz w:val="28"/>
          <w:szCs w:val="28"/>
        </w:rPr>
        <w:t>Коомдук пикирдин жыйынтыктары жөнүндө маалымат.</w:t>
      </w:r>
    </w:p>
    <w:p w:rsidR="00580E66" w:rsidRDefault="00580E66" w:rsidP="002B14DA">
      <w:pPr>
        <w:pStyle w:val="a8"/>
        <w:shd w:val="clear" w:color="auto" w:fill="FFFFFF"/>
        <w:spacing w:before="0" w:beforeAutospacing="0" w:after="0" w:afterAutospacing="0"/>
        <w:ind w:firstLine="709"/>
        <w:jc w:val="both"/>
        <w:rPr>
          <w:sz w:val="28"/>
          <w:szCs w:val="28"/>
          <w:lang w:val="ky-KG"/>
        </w:rPr>
      </w:pPr>
      <w:r w:rsidRPr="00580E66">
        <w:rPr>
          <w:sz w:val="28"/>
          <w:szCs w:val="28"/>
        </w:rPr>
        <w:t>"Кыргыз Республикасынын ченемдик укуктук актылары жөнүндө" Кыргыз Республикасынын Мыйзамынын 22 жана 23 -беренелерине ылайык, бул Мыйзамдын долбоору коомдук талкууга коюлат.</w:t>
      </w:r>
    </w:p>
    <w:p w:rsidR="005810C0" w:rsidRPr="00C40914" w:rsidRDefault="002B14DA" w:rsidP="002B14DA">
      <w:pPr>
        <w:pStyle w:val="a8"/>
        <w:shd w:val="clear" w:color="auto" w:fill="FFFFFF"/>
        <w:spacing w:before="0" w:beforeAutospacing="0" w:after="0" w:afterAutospacing="0"/>
        <w:ind w:firstLine="709"/>
        <w:jc w:val="both"/>
        <w:rPr>
          <w:b/>
          <w:bCs/>
          <w:sz w:val="28"/>
          <w:szCs w:val="28"/>
        </w:rPr>
      </w:pPr>
      <w:r w:rsidRPr="002B14DA">
        <w:rPr>
          <w:b/>
          <w:bCs/>
          <w:sz w:val="28"/>
          <w:szCs w:val="28"/>
        </w:rPr>
        <w:t xml:space="preserve">5. </w:t>
      </w:r>
      <w:r w:rsidR="005810C0" w:rsidRPr="005810C0">
        <w:rPr>
          <w:b/>
          <w:bCs/>
          <w:sz w:val="28"/>
          <w:szCs w:val="28"/>
        </w:rPr>
        <w:t>Долбоордун мыйзамдарга шайкештигин талдоо.</w:t>
      </w:r>
    </w:p>
    <w:p w:rsidR="002B14DA" w:rsidRPr="002B14DA" w:rsidRDefault="005810C0" w:rsidP="002B14DA">
      <w:pPr>
        <w:pStyle w:val="a8"/>
        <w:shd w:val="clear" w:color="auto" w:fill="FFFFFF"/>
        <w:spacing w:before="0" w:beforeAutospacing="0" w:after="0" w:afterAutospacing="0"/>
        <w:ind w:firstLine="709"/>
        <w:jc w:val="both"/>
        <w:rPr>
          <w:rFonts w:ascii="Arial" w:hAnsi="Arial" w:cs="Arial"/>
          <w:sz w:val="28"/>
          <w:szCs w:val="28"/>
        </w:rPr>
      </w:pPr>
      <w:r w:rsidRPr="005810C0">
        <w:rPr>
          <w:sz w:val="28"/>
          <w:szCs w:val="28"/>
        </w:rPr>
        <w:t>Улуттук жана эл аралык мыйзамдардын колдонуудагы ченемдерин талдоонун жыйынтыгы боюнча, сунушталган мыйзам долбоорунун ченемдери колдонуудагы ченемдик укуктук актыларга каршы келбестиги аныкталды.</w:t>
      </w:r>
    </w:p>
    <w:p w:rsidR="002B14DA" w:rsidRPr="002B14DA" w:rsidRDefault="002B14DA" w:rsidP="002B14DA">
      <w:pPr>
        <w:pStyle w:val="a8"/>
        <w:shd w:val="clear" w:color="auto" w:fill="FFFFFF"/>
        <w:spacing w:before="0" w:beforeAutospacing="0" w:after="0" w:afterAutospacing="0"/>
        <w:ind w:firstLine="709"/>
        <w:jc w:val="both"/>
        <w:rPr>
          <w:rFonts w:ascii="Arial" w:hAnsi="Arial" w:cs="Arial"/>
          <w:sz w:val="28"/>
          <w:szCs w:val="28"/>
        </w:rPr>
      </w:pPr>
      <w:r w:rsidRPr="002B14DA">
        <w:rPr>
          <w:b/>
          <w:bCs/>
          <w:sz w:val="28"/>
          <w:szCs w:val="28"/>
        </w:rPr>
        <w:t xml:space="preserve">6. </w:t>
      </w:r>
      <w:r w:rsidR="005810C0" w:rsidRPr="005810C0">
        <w:rPr>
          <w:b/>
          <w:bCs/>
          <w:sz w:val="28"/>
          <w:szCs w:val="28"/>
        </w:rPr>
        <w:t>Каржылоонун муктаждыгы жана булактары тууралуу маалымат.</w:t>
      </w:r>
    </w:p>
    <w:p w:rsidR="005810C0" w:rsidRPr="00C40914" w:rsidRDefault="005810C0" w:rsidP="005810C0">
      <w:pPr>
        <w:spacing w:after="0" w:line="240" w:lineRule="auto"/>
        <w:ind w:right="-2" w:firstLine="708"/>
        <w:jc w:val="both"/>
        <w:rPr>
          <w:rFonts w:ascii="Times New Roman" w:eastAsia="Times New Roman" w:hAnsi="Times New Roman" w:cs="Times New Roman"/>
          <w:sz w:val="28"/>
          <w:szCs w:val="28"/>
          <w:lang w:val="lv-LV" w:eastAsia="lv-LV"/>
        </w:rPr>
      </w:pPr>
      <w:r w:rsidRPr="005810C0">
        <w:rPr>
          <w:rFonts w:ascii="Times New Roman" w:eastAsia="Times New Roman" w:hAnsi="Times New Roman" w:cs="Times New Roman"/>
          <w:sz w:val="28"/>
          <w:szCs w:val="28"/>
          <w:lang w:val="lv-LV" w:eastAsia="lv-LV"/>
        </w:rPr>
        <w:t>Мыйзам долбоору республикалык бюджеттен кошумча акчалай чыгымдарды талап кылбайт, анткени ал кошумча каржылоону талап кылган жаңы укуктук жоболорду киргизбейт.</w:t>
      </w:r>
    </w:p>
    <w:p w:rsidR="00B16D50" w:rsidRPr="00844180" w:rsidRDefault="005810C0" w:rsidP="005810C0">
      <w:pPr>
        <w:spacing w:after="0" w:line="240" w:lineRule="auto"/>
        <w:ind w:right="-2" w:firstLine="708"/>
        <w:jc w:val="both"/>
        <w:rPr>
          <w:rFonts w:ascii="Times New Roman" w:hAnsi="Times New Roman" w:cs="Times New Roman"/>
          <w:b/>
          <w:sz w:val="28"/>
          <w:szCs w:val="28"/>
        </w:rPr>
      </w:pPr>
      <w:r w:rsidRPr="005810C0">
        <w:rPr>
          <w:rFonts w:ascii="Times New Roman" w:eastAsia="Times New Roman" w:hAnsi="Times New Roman" w:cs="Times New Roman"/>
          <w:b/>
          <w:sz w:val="28"/>
          <w:szCs w:val="28"/>
          <w:lang w:eastAsia="lv-LV"/>
        </w:rPr>
        <w:t>7.</w:t>
      </w:r>
      <w:r>
        <w:rPr>
          <w:rFonts w:ascii="Times New Roman" w:eastAsia="Times New Roman" w:hAnsi="Times New Roman" w:cs="Times New Roman"/>
          <w:sz w:val="28"/>
          <w:szCs w:val="28"/>
          <w:lang w:eastAsia="lv-LV"/>
        </w:rPr>
        <w:t xml:space="preserve"> </w:t>
      </w:r>
      <w:r w:rsidRPr="005810C0">
        <w:rPr>
          <w:rFonts w:ascii="Times New Roman" w:hAnsi="Times New Roman" w:cs="Times New Roman"/>
          <w:b/>
          <w:sz w:val="28"/>
          <w:szCs w:val="28"/>
          <w:lang w:val="lv-LV"/>
        </w:rPr>
        <w:t>Жөнгө салуучу таасирдин анализи боюнча маалымат</w:t>
      </w:r>
      <w:r w:rsidR="00844180">
        <w:rPr>
          <w:rFonts w:ascii="Times New Roman" w:hAnsi="Times New Roman" w:cs="Times New Roman"/>
          <w:b/>
          <w:sz w:val="28"/>
          <w:szCs w:val="28"/>
        </w:rPr>
        <w:t>.</w:t>
      </w:r>
    </w:p>
    <w:p w:rsidR="00B16D50" w:rsidRPr="005810C0" w:rsidRDefault="00B16D50" w:rsidP="00FC202C">
      <w:pPr>
        <w:spacing w:after="0" w:line="240" w:lineRule="auto"/>
        <w:ind w:right="-2"/>
        <w:jc w:val="both"/>
        <w:rPr>
          <w:rFonts w:ascii="Times New Roman" w:hAnsi="Times New Roman" w:cs="Times New Roman"/>
          <w:sz w:val="28"/>
          <w:szCs w:val="28"/>
          <w:lang w:val="lv-LV"/>
        </w:rPr>
      </w:pPr>
      <w:r w:rsidRPr="005810C0">
        <w:rPr>
          <w:rFonts w:ascii="Times New Roman" w:hAnsi="Times New Roman" w:cs="Times New Roman"/>
          <w:b/>
          <w:sz w:val="28"/>
          <w:szCs w:val="28"/>
          <w:lang w:val="lv-LV"/>
        </w:rPr>
        <w:tab/>
      </w:r>
      <w:r w:rsidR="005810C0" w:rsidRPr="005810C0">
        <w:rPr>
          <w:rFonts w:ascii="Times New Roman" w:hAnsi="Times New Roman" w:cs="Times New Roman"/>
          <w:sz w:val="28"/>
          <w:szCs w:val="28"/>
          <w:lang w:val="lv-LV"/>
        </w:rPr>
        <w:t>Кыргыз Республикасынын долбоору жөнгө салуучу таасирди талдоону талап кылбайт, анткени ал ишкердикти жөнгө салууга багытталган эмес.</w:t>
      </w:r>
    </w:p>
    <w:p w:rsidR="00B16D50" w:rsidRPr="005810C0" w:rsidRDefault="00B16D50" w:rsidP="00FC202C">
      <w:pPr>
        <w:spacing w:after="0" w:line="240" w:lineRule="auto"/>
        <w:ind w:right="-2"/>
        <w:jc w:val="both"/>
        <w:rPr>
          <w:rFonts w:ascii="Times New Roman" w:hAnsi="Times New Roman" w:cs="Times New Roman"/>
          <w:b/>
          <w:sz w:val="28"/>
          <w:szCs w:val="28"/>
          <w:lang w:val="lv-LV"/>
        </w:rPr>
      </w:pPr>
    </w:p>
    <w:p w:rsidR="004A54A5" w:rsidRPr="005810C0" w:rsidRDefault="00434312" w:rsidP="00FC202C">
      <w:pPr>
        <w:spacing w:after="0" w:line="240" w:lineRule="auto"/>
        <w:ind w:right="-2"/>
        <w:jc w:val="both"/>
        <w:rPr>
          <w:rFonts w:ascii="Times New Roman" w:hAnsi="Times New Roman" w:cs="Times New Roman"/>
          <w:b/>
          <w:sz w:val="28"/>
          <w:szCs w:val="28"/>
          <w:lang w:val="lv-LV"/>
        </w:rPr>
      </w:pPr>
      <w:r w:rsidRPr="005810C0">
        <w:rPr>
          <w:rFonts w:ascii="Times New Roman" w:hAnsi="Times New Roman" w:cs="Times New Roman"/>
          <w:sz w:val="28"/>
          <w:szCs w:val="28"/>
          <w:lang w:val="lv-LV"/>
        </w:rPr>
        <w:t xml:space="preserve">  </w:t>
      </w:r>
      <w:r w:rsidR="005810C0" w:rsidRPr="005810C0">
        <w:rPr>
          <w:rFonts w:ascii="Times New Roman" w:hAnsi="Times New Roman" w:cs="Times New Roman"/>
          <w:b/>
          <w:sz w:val="28"/>
          <w:szCs w:val="28"/>
          <w:lang w:val="lv-LV"/>
        </w:rPr>
        <w:t>Кыргыз Республикасынын</w:t>
      </w:r>
      <w:r w:rsidRPr="005810C0">
        <w:rPr>
          <w:rFonts w:ascii="Times New Roman" w:hAnsi="Times New Roman" w:cs="Times New Roman"/>
          <w:b/>
          <w:sz w:val="28"/>
          <w:szCs w:val="28"/>
          <w:lang w:val="lv-LV"/>
        </w:rPr>
        <w:t xml:space="preserve">        </w:t>
      </w:r>
    </w:p>
    <w:p w:rsidR="00721672" w:rsidRPr="00687AA5" w:rsidRDefault="005810C0" w:rsidP="00FC202C">
      <w:pPr>
        <w:tabs>
          <w:tab w:val="left" w:pos="1418"/>
          <w:tab w:val="left" w:pos="1843"/>
          <w:tab w:val="left" w:pos="7797"/>
          <w:tab w:val="left" w:pos="8505"/>
        </w:tabs>
        <w:autoSpaceDE w:val="0"/>
        <w:autoSpaceDN w:val="0"/>
        <w:adjustRightInd w:val="0"/>
        <w:spacing w:after="0" w:line="240" w:lineRule="auto"/>
        <w:ind w:right="-2"/>
        <w:jc w:val="both"/>
        <w:rPr>
          <w:rFonts w:ascii="Times New Roman" w:hAnsi="Times New Roman" w:cs="Times New Roman"/>
          <w:b/>
          <w:sz w:val="28"/>
          <w:szCs w:val="28"/>
        </w:rPr>
      </w:pPr>
      <w:r>
        <w:rPr>
          <w:rFonts w:ascii="Times New Roman" w:hAnsi="Times New Roman" w:cs="Times New Roman"/>
          <w:b/>
          <w:sz w:val="28"/>
          <w:szCs w:val="28"/>
          <w:lang w:val="ky-KG"/>
        </w:rPr>
        <w:t xml:space="preserve">  </w:t>
      </w:r>
      <w:r w:rsidRPr="00687AA5">
        <w:rPr>
          <w:rFonts w:ascii="Times New Roman" w:hAnsi="Times New Roman" w:cs="Times New Roman"/>
          <w:b/>
          <w:sz w:val="28"/>
          <w:szCs w:val="28"/>
          <w:lang w:val="ky-KG"/>
        </w:rPr>
        <w:t>финанс</w:t>
      </w:r>
      <w:r>
        <w:rPr>
          <w:rFonts w:ascii="Times New Roman" w:hAnsi="Times New Roman" w:cs="Times New Roman"/>
          <w:b/>
          <w:sz w:val="28"/>
          <w:szCs w:val="28"/>
          <w:lang w:val="ky-KG"/>
        </w:rPr>
        <w:t>ы</w:t>
      </w:r>
      <w:r w:rsidRPr="00687AA5">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м</w:t>
      </w:r>
      <w:r w:rsidR="00687AA5" w:rsidRPr="00687AA5">
        <w:rPr>
          <w:rFonts w:ascii="Times New Roman" w:hAnsi="Times New Roman" w:cs="Times New Roman"/>
          <w:b/>
          <w:sz w:val="28"/>
          <w:szCs w:val="28"/>
          <w:lang w:val="ky-KG"/>
        </w:rPr>
        <w:t>инист</w:t>
      </w:r>
      <w:r>
        <w:rPr>
          <w:rFonts w:ascii="Times New Roman" w:hAnsi="Times New Roman" w:cs="Times New Roman"/>
          <w:b/>
          <w:sz w:val="28"/>
          <w:szCs w:val="28"/>
          <w:lang w:val="ky-KG"/>
        </w:rPr>
        <w:t>ри</w:t>
      </w:r>
      <w:r w:rsidR="00687AA5">
        <w:rPr>
          <w:lang w:val="ky-KG"/>
        </w:rPr>
        <w:t xml:space="preserve">. </w:t>
      </w:r>
      <w:r w:rsidR="00687AA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F0390">
        <w:rPr>
          <w:rFonts w:ascii="Times New Roman" w:hAnsi="Times New Roman" w:cs="Times New Roman"/>
          <w:b/>
          <w:sz w:val="28"/>
          <w:szCs w:val="28"/>
          <w:lang w:val="ky-KG"/>
        </w:rPr>
        <w:t>А.К. Бакетаев</w:t>
      </w:r>
    </w:p>
    <w:p w:rsidR="009F0ACB" w:rsidRPr="008E36E3" w:rsidRDefault="009F0ACB" w:rsidP="000F2C72">
      <w:pPr>
        <w:spacing w:after="0" w:line="240" w:lineRule="auto"/>
        <w:rPr>
          <w:rFonts w:ascii="Times New Roman" w:hAnsi="Times New Roman" w:cs="Times New Roman"/>
          <w:b/>
          <w:sz w:val="28"/>
          <w:szCs w:val="28"/>
        </w:rPr>
      </w:pPr>
    </w:p>
    <w:sectPr w:rsidR="009F0ACB" w:rsidRPr="008E36E3" w:rsidSect="005C194D">
      <w:footerReference w:type="default" r:id="rId9"/>
      <w:pgSz w:w="11906" w:h="16838"/>
      <w:pgMar w:top="1134" w:right="1134" w:bottom="1134" w:left="1701"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75" w:rsidRDefault="00AA5B75" w:rsidP="008E36E3">
      <w:pPr>
        <w:spacing w:after="0" w:line="240" w:lineRule="auto"/>
      </w:pPr>
      <w:r>
        <w:separator/>
      </w:r>
    </w:p>
  </w:endnote>
  <w:endnote w:type="continuationSeparator" w:id="0">
    <w:p w:rsidR="00AA5B75" w:rsidRDefault="00AA5B75" w:rsidP="008E3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94D" w:rsidRDefault="005C19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75" w:rsidRDefault="00AA5B75" w:rsidP="008E36E3">
      <w:pPr>
        <w:spacing w:after="0" w:line="240" w:lineRule="auto"/>
      </w:pPr>
      <w:r>
        <w:separator/>
      </w:r>
    </w:p>
  </w:footnote>
  <w:footnote w:type="continuationSeparator" w:id="0">
    <w:p w:rsidR="00AA5B75" w:rsidRDefault="00AA5B75" w:rsidP="008E36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152F"/>
    <w:multiLevelType w:val="hybridMultilevel"/>
    <w:tmpl w:val="61BCE6EA"/>
    <w:lvl w:ilvl="0" w:tplc="4E14E216">
      <w:start w:val="1"/>
      <w:numFmt w:val="decimal"/>
      <w:pStyle w:val="numberedparas"/>
      <w:lvlText w:val="%1."/>
      <w:lvlJc w:val="left"/>
      <w:pPr>
        <w:tabs>
          <w:tab w:val="num" w:pos="567"/>
        </w:tabs>
        <w:ind w:left="567" w:hanging="567"/>
      </w:pPr>
      <w:rPr>
        <w:rFonts w:cs="Times New Roman" w:hint="default"/>
        <w:i w:val="0"/>
        <w:sz w:val="22"/>
        <w:szCs w:val="22"/>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nsid w:val="2E163E13"/>
    <w:multiLevelType w:val="hybridMultilevel"/>
    <w:tmpl w:val="B59CC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53B00"/>
    <w:multiLevelType w:val="hybridMultilevel"/>
    <w:tmpl w:val="83C00610"/>
    <w:lvl w:ilvl="0" w:tplc="DA324A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9256065"/>
    <w:multiLevelType w:val="hybridMultilevel"/>
    <w:tmpl w:val="8F1CADE6"/>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4">
    <w:nsid w:val="4D131569"/>
    <w:multiLevelType w:val="hybridMultilevel"/>
    <w:tmpl w:val="3BCA4356"/>
    <w:lvl w:ilvl="0" w:tplc="BD6EDA1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F313AB"/>
    <w:multiLevelType w:val="hybridMultilevel"/>
    <w:tmpl w:val="7F48566C"/>
    <w:lvl w:ilvl="0" w:tplc="1EB2E9A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98E63FE"/>
    <w:multiLevelType w:val="hybridMultilevel"/>
    <w:tmpl w:val="1090D1F4"/>
    <w:lvl w:ilvl="0" w:tplc="1EB2E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E162E67"/>
    <w:multiLevelType w:val="hybridMultilevel"/>
    <w:tmpl w:val="C804FE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0F26B45"/>
    <w:multiLevelType w:val="hybridMultilevel"/>
    <w:tmpl w:val="5E0ED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374BEF"/>
    <w:multiLevelType w:val="hybridMultilevel"/>
    <w:tmpl w:val="E40E9C8C"/>
    <w:lvl w:ilvl="0" w:tplc="1EB2E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57C6B34"/>
    <w:multiLevelType w:val="hybridMultilevel"/>
    <w:tmpl w:val="EDEE5DDC"/>
    <w:lvl w:ilvl="0" w:tplc="04190011">
      <w:start w:val="1"/>
      <w:numFmt w:val="decimal"/>
      <w:lvlText w:val="%1)"/>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94647DA"/>
    <w:multiLevelType w:val="hybridMultilevel"/>
    <w:tmpl w:val="3FBC7B9E"/>
    <w:lvl w:ilvl="0" w:tplc="3F668DB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7C1D321D"/>
    <w:multiLevelType w:val="hybridMultilevel"/>
    <w:tmpl w:val="A39E551E"/>
    <w:lvl w:ilvl="0" w:tplc="1EB2E9A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F9123C0"/>
    <w:multiLevelType w:val="hybridMultilevel"/>
    <w:tmpl w:val="A764454C"/>
    <w:lvl w:ilvl="0" w:tplc="455061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7"/>
  </w:num>
  <w:num w:numId="3">
    <w:abstractNumId w:val="6"/>
  </w:num>
  <w:num w:numId="4">
    <w:abstractNumId w:val="5"/>
  </w:num>
  <w:num w:numId="5">
    <w:abstractNumId w:val="9"/>
  </w:num>
  <w:num w:numId="6">
    <w:abstractNumId w:val="12"/>
  </w:num>
  <w:num w:numId="7">
    <w:abstractNumId w:val="10"/>
  </w:num>
  <w:num w:numId="8">
    <w:abstractNumId w:val="11"/>
  </w:num>
  <w:num w:numId="9">
    <w:abstractNumId w:val="3"/>
  </w:num>
  <w:num w:numId="10">
    <w:abstractNumId w:val="8"/>
  </w:num>
  <w:num w:numId="11">
    <w:abstractNumId w:val="0"/>
  </w:num>
  <w:num w:numId="12">
    <w:abstractNumId w:val="4"/>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AC"/>
    <w:rsid w:val="00006EFF"/>
    <w:rsid w:val="00012444"/>
    <w:rsid w:val="00014D45"/>
    <w:rsid w:val="00016859"/>
    <w:rsid w:val="0003670E"/>
    <w:rsid w:val="000549B8"/>
    <w:rsid w:val="00067543"/>
    <w:rsid w:val="00072C39"/>
    <w:rsid w:val="0007705F"/>
    <w:rsid w:val="0009647E"/>
    <w:rsid w:val="000A3EC8"/>
    <w:rsid w:val="000B70F4"/>
    <w:rsid w:val="000C474B"/>
    <w:rsid w:val="000C5E55"/>
    <w:rsid w:val="000D4531"/>
    <w:rsid w:val="000E1B0F"/>
    <w:rsid w:val="000E6F57"/>
    <w:rsid w:val="000F2C72"/>
    <w:rsid w:val="00110154"/>
    <w:rsid w:val="001129E3"/>
    <w:rsid w:val="0011567D"/>
    <w:rsid w:val="00131C43"/>
    <w:rsid w:val="00132457"/>
    <w:rsid w:val="001347B1"/>
    <w:rsid w:val="001359C8"/>
    <w:rsid w:val="0014209A"/>
    <w:rsid w:val="00145E8A"/>
    <w:rsid w:val="00170B9B"/>
    <w:rsid w:val="00184300"/>
    <w:rsid w:val="001932E5"/>
    <w:rsid w:val="001E30A1"/>
    <w:rsid w:val="001E5316"/>
    <w:rsid w:val="00200BEC"/>
    <w:rsid w:val="002065D4"/>
    <w:rsid w:val="00210403"/>
    <w:rsid w:val="002173F1"/>
    <w:rsid w:val="00221484"/>
    <w:rsid w:val="00222DC9"/>
    <w:rsid w:val="002240B3"/>
    <w:rsid w:val="00241034"/>
    <w:rsid w:val="0026013F"/>
    <w:rsid w:val="002606D8"/>
    <w:rsid w:val="0026278F"/>
    <w:rsid w:val="00275AF9"/>
    <w:rsid w:val="0028608D"/>
    <w:rsid w:val="0028720C"/>
    <w:rsid w:val="0029033A"/>
    <w:rsid w:val="002A12C9"/>
    <w:rsid w:val="002B14DA"/>
    <w:rsid w:val="002C43F8"/>
    <w:rsid w:val="002C4A9D"/>
    <w:rsid w:val="002C6452"/>
    <w:rsid w:val="002F2EA6"/>
    <w:rsid w:val="00315556"/>
    <w:rsid w:val="00317ABB"/>
    <w:rsid w:val="00321AED"/>
    <w:rsid w:val="00325FDD"/>
    <w:rsid w:val="003265D1"/>
    <w:rsid w:val="00330626"/>
    <w:rsid w:val="00331D67"/>
    <w:rsid w:val="0033767C"/>
    <w:rsid w:val="00361AC3"/>
    <w:rsid w:val="00361F1A"/>
    <w:rsid w:val="00370D70"/>
    <w:rsid w:val="0039011E"/>
    <w:rsid w:val="0039019D"/>
    <w:rsid w:val="003944FF"/>
    <w:rsid w:val="00396C0B"/>
    <w:rsid w:val="003A1993"/>
    <w:rsid w:val="003C0128"/>
    <w:rsid w:val="003F0390"/>
    <w:rsid w:val="003F4B50"/>
    <w:rsid w:val="003F70F3"/>
    <w:rsid w:val="004060F5"/>
    <w:rsid w:val="004111A0"/>
    <w:rsid w:val="0041177C"/>
    <w:rsid w:val="00413140"/>
    <w:rsid w:val="004164A8"/>
    <w:rsid w:val="004167CA"/>
    <w:rsid w:val="00416941"/>
    <w:rsid w:val="00421E7F"/>
    <w:rsid w:val="00434312"/>
    <w:rsid w:val="00447C1B"/>
    <w:rsid w:val="004553FF"/>
    <w:rsid w:val="004722D8"/>
    <w:rsid w:val="00473FDD"/>
    <w:rsid w:val="00475A50"/>
    <w:rsid w:val="00476803"/>
    <w:rsid w:val="004836B9"/>
    <w:rsid w:val="004A23AD"/>
    <w:rsid w:val="004A54A5"/>
    <w:rsid w:val="004A669B"/>
    <w:rsid w:val="004B0978"/>
    <w:rsid w:val="004B78DD"/>
    <w:rsid w:val="004D1941"/>
    <w:rsid w:val="004D4A0B"/>
    <w:rsid w:val="004D70F6"/>
    <w:rsid w:val="004E5495"/>
    <w:rsid w:val="004F5BF4"/>
    <w:rsid w:val="005028E2"/>
    <w:rsid w:val="00516640"/>
    <w:rsid w:val="005232F4"/>
    <w:rsid w:val="0052481C"/>
    <w:rsid w:val="0052674D"/>
    <w:rsid w:val="00542C54"/>
    <w:rsid w:val="00557363"/>
    <w:rsid w:val="005630B7"/>
    <w:rsid w:val="0056406C"/>
    <w:rsid w:val="0056616D"/>
    <w:rsid w:val="00573BDD"/>
    <w:rsid w:val="00580D0F"/>
    <w:rsid w:val="00580E66"/>
    <w:rsid w:val="005810C0"/>
    <w:rsid w:val="00584AB4"/>
    <w:rsid w:val="005A36C7"/>
    <w:rsid w:val="005B356D"/>
    <w:rsid w:val="005B4B81"/>
    <w:rsid w:val="005C194D"/>
    <w:rsid w:val="005C51C4"/>
    <w:rsid w:val="005D0B89"/>
    <w:rsid w:val="005E0877"/>
    <w:rsid w:val="005E33FC"/>
    <w:rsid w:val="005F2DA9"/>
    <w:rsid w:val="005F3B95"/>
    <w:rsid w:val="00602E16"/>
    <w:rsid w:val="006041D6"/>
    <w:rsid w:val="00615B95"/>
    <w:rsid w:val="00624D83"/>
    <w:rsid w:val="00626690"/>
    <w:rsid w:val="00634C5B"/>
    <w:rsid w:val="00636CE0"/>
    <w:rsid w:val="00641F54"/>
    <w:rsid w:val="006436B4"/>
    <w:rsid w:val="00664730"/>
    <w:rsid w:val="00665A26"/>
    <w:rsid w:val="00687AA5"/>
    <w:rsid w:val="00691A58"/>
    <w:rsid w:val="00692E00"/>
    <w:rsid w:val="006944ED"/>
    <w:rsid w:val="006B6FAE"/>
    <w:rsid w:val="006C33A1"/>
    <w:rsid w:val="006D1DAC"/>
    <w:rsid w:val="006D4E29"/>
    <w:rsid w:val="006D4E6D"/>
    <w:rsid w:val="006F1B3E"/>
    <w:rsid w:val="006F7DF7"/>
    <w:rsid w:val="00703E32"/>
    <w:rsid w:val="0071075D"/>
    <w:rsid w:val="00713969"/>
    <w:rsid w:val="00714990"/>
    <w:rsid w:val="00720E0D"/>
    <w:rsid w:val="00721672"/>
    <w:rsid w:val="00722687"/>
    <w:rsid w:val="007254C8"/>
    <w:rsid w:val="0074205B"/>
    <w:rsid w:val="0076231D"/>
    <w:rsid w:val="007661C8"/>
    <w:rsid w:val="00767EE3"/>
    <w:rsid w:val="00777F33"/>
    <w:rsid w:val="00787010"/>
    <w:rsid w:val="00791063"/>
    <w:rsid w:val="007910FB"/>
    <w:rsid w:val="007A1F16"/>
    <w:rsid w:val="007B4872"/>
    <w:rsid w:val="007B5A26"/>
    <w:rsid w:val="007C2A3E"/>
    <w:rsid w:val="007C6688"/>
    <w:rsid w:val="007D0CD9"/>
    <w:rsid w:val="007D712E"/>
    <w:rsid w:val="007E035B"/>
    <w:rsid w:val="007E069C"/>
    <w:rsid w:val="007F61A5"/>
    <w:rsid w:val="00817982"/>
    <w:rsid w:val="00844180"/>
    <w:rsid w:val="0085760F"/>
    <w:rsid w:val="00874245"/>
    <w:rsid w:val="00882CCD"/>
    <w:rsid w:val="00884C64"/>
    <w:rsid w:val="008A14B1"/>
    <w:rsid w:val="008A1CA7"/>
    <w:rsid w:val="008A3708"/>
    <w:rsid w:val="008B5387"/>
    <w:rsid w:val="008C0DE4"/>
    <w:rsid w:val="008C2AC1"/>
    <w:rsid w:val="008C790A"/>
    <w:rsid w:val="008D0DA6"/>
    <w:rsid w:val="008E18FA"/>
    <w:rsid w:val="008E36E3"/>
    <w:rsid w:val="008E5969"/>
    <w:rsid w:val="0091452D"/>
    <w:rsid w:val="009154D5"/>
    <w:rsid w:val="00933540"/>
    <w:rsid w:val="00933E5B"/>
    <w:rsid w:val="009351AB"/>
    <w:rsid w:val="009419D0"/>
    <w:rsid w:val="009552B5"/>
    <w:rsid w:val="00964286"/>
    <w:rsid w:val="00964D97"/>
    <w:rsid w:val="00970FE3"/>
    <w:rsid w:val="009761D3"/>
    <w:rsid w:val="009811C4"/>
    <w:rsid w:val="00984B36"/>
    <w:rsid w:val="00991878"/>
    <w:rsid w:val="00995527"/>
    <w:rsid w:val="009A7B21"/>
    <w:rsid w:val="009B3806"/>
    <w:rsid w:val="009B5494"/>
    <w:rsid w:val="009C6606"/>
    <w:rsid w:val="009D4A5D"/>
    <w:rsid w:val="009E3E59"/>
    <w:rsid w:val="009E4A4C"/>
    <w:rsid w:val="009F0ACB"/>
    <w:rsid w:val="009F4FBC"/>
    <w:rsid w:val="00A15BC1"/>
    <w:rsid w:val="00A15F19"/>
    <w:rsid w:val="00A178CA"/>
    <w:rsid w:val="00A21C9B"/>
    <w:rsid w:val="00A234A3"/>
    <w:rsid w:val="00A23CDE"/>
    <w:rsid w:val="00A24400"/>
    <w:rsid w:val="00A40245"/>
    <w:rsid w:val="00A4396E"/>
    <w:rsid w:val="00A47793"/>
    <w:rsid w:val="00A52268"/>
    <w:rsid w:val="00A56A10"/>
    <w:rsid w:val="00A663D6"/>
    <w:rsid w:val="00A730E4"/>
    <w:rsid w:val="00A9323F"/>
    <w:rsid w:val="00A95A74"/>
    <w:rsid w:val="00A9787B"/>
    <w:rsid w:val="00AA5B75"/>
    <w:rsid w:val="00AB3AA6"/>
    <w:rsid w:val="00AB4EF4"/>
    <w:rsid w:val="00AD4D39"/>
    <w:rsid w:val="00AE4D97"/>
    <w:rsid w:val="00AF0E91"/>
    <w:rsid w:val="00B053F9"/>
    <w:rsid w:val="00B16D50"/>
    <w:rsid w:val="00B26FB1"/>
    <w:rsid w:val="00B27446"/>
    <w:rsid w:val="00B41FDA"/>
    <w:rsid w:val="00B47AAA"/>
    <w:rsid w:val="00B500A9"/>
    <w:rsid w:val="00B53B90"/>
    <w:rsid w:val="00B546CA"/>
    <w:rsid w:val="00B63341"/>
    <w:rsid w:val="00B750AA"/>
    <w:rsid w:val="00B76A39"/>
    <w:rsid w:val="00BC42D2"/>
    <w:rsid w:val="00BD31F3"/>
    <w:rsid w:val="00BE2978"/>
    <w:rsid w:val="00C01BD4"/>
    <w:rsid w:val="00C10F72"/>
    <w:rsid w:val="00C1287C"/>
    <w:rsid w:val="00C15647"/>
    <w:rsid w:val="00C40914"/>
    <w:rsid w:val="00C44722"/>
    <w:rsid w:val="00C62ADF"/>
    <w:rsid w:val="00C66765"/>
    <w:rsid w:val="00C74B2F"/>
    <w:rsid w:val="00C762A4"/>
    <w:rsid w:val="00C763B9"/>
    <w:rsid w:val="00C806EE"/>
    <w:rsid w:val="00C82B12"/>
    <w:rsid w:val="00C86EC6"/>
    <w:rsid w:val="00C90F7D"/>
    <w:rsid w:val="00CA56FA"/>
    <w:rsid w:val="00CA6ECD"/>
    <w:rsid w:val="00CB51CD"/>
    <w:rsid w:val="00CC1E0A"/>
    <w:rsid w:val="00CC6546"/>
    <w:rsid w:val="00CE2BE8"/>
    <w:rsid w:val="00CE3A54"/>
    <w:rsid w:val="00D02AEE"/>
    <w:rsid w:val="00D26199"/>
    <w:rsid w:val="00D352E5"/>
    <w:rsid w:val="00D3582A"/>
    <w:rsid w:val="00D427D6"/>
    <w:rsid w:val="00D51EA0"/>
    <w:rsid w:val="00D5733A"/>
    <w:rsid w:val="00D67447"/>
    <w:rsid w:val="00D77FFB"/>
    <w:rsid w:val="00D80E96"/>
    <w:rsid w:val="00D85E7A"/>
    <w:rsid w:val="00DB390B"/>
    <w:rsid w:val="00DB7B9B"/>
    <w:rsid w:val="00DC3406"/>
    <w:rsid w:val="00DC6CF5"/>
    <w:rsid w:val="00DF2598"/>
    <w:rsid w:val="00DF3A26"/>
    <w:rsid w:val="00E205CE"/>
    <w:rsid w:val="00E2130A"/>
    <w:rsid w:val="00E25E93"/>
    <w:rsid w:val="00E30748"/>
    <w:rsid w:val="00E307A2"/>
    <w:rsid w:val="00E32602"/>
    <w:rsid w:val="00E351E7"/>
    <w:rsid w:val="00E47F8C"/>
    <w:rsid w:val="00E51667"/>
    <w:rsid w:val="00E57BBA"/>
    <w:rsid w:val="00E7625A"/>
    <w:rsid w:val="00E767D0"/>
    <w:rsid w:val="00E81F15"/>
    <w:rsid w:val="00E8455F"/>
    <w:rsid w:val="00ED2777"/>
    <w:rsid w:val="00EF301C"/>
    <w:rsid w:val="00F06A58"/>
    <w:rsid w:val="00F11F19"/>
    <w:rsid w:val="00F14F89"/>
    <w:rsid w:val="00F26155"/>
    <w:rsid w:val="00F269BB"/>
    <w:rsid w:val="00F36453"/>
    <w:rsid w:val="00F5532D"/>
    <w:rsid w:val="00F645A2"/>
    <w:rsid w:val="00F766E3"/>
    <w:rsid w:val="00F8649F"/>
    <w:rsid w:val="00FA33AE"/>
    <w:rsid w:val="00FB6785"/>
    <w:rsid w:val="00FC202C"/>
    <w:rsid w:val="00FD1806"/>
    <w:rsid w:val="00FD3521"/>
    <w:rsid w:val="00FD36EF"/>
    <w:rsid w:val="00FF0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4245"/>
    <w:pPr>
      <w:ind w:left="720"/>
      <w:contextualSpacing/>
    </w:pPr>
  </w:style>
  <w:style w:type="character" w:styleId="a5">
    <w:name w:val="Hyperlink"/>
    <w:basedOn w:val="a0"/>
    <w:uiPriority w:val="99"/>
    <w:unhideWhenUsed/>
    <w:rsid w:val="00C82B12"/>
    <w:rPr>
      <w:color w:val="0000FF" w:themeColor="hyperlink"/>
      <w:u w:val="single"/>
    </w:rPr>
  </w:style>
  <w:style w:type="paragraph" w:customStyle="1" w:styleId="tkTekst">
    <w:name w:val="_Текст обычный (tkTekst)"/>
    <w:basedOn w:val="a"/>
    <w:rsid w:val="003F70F3"/>
    <w:pPr>
      <w:spacing w:after="60"/>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984B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B36"/>
    <w:rPr>
      <w:rFonts w:ascii="Tahoma" w:hAnsi="Tahoma" w:cs="Tahoma"/>
      <w:sz w:val="16"/>
      <w:szCs w:val="16"/>
    </w:rPr>
  </w:style>
  <w:style w:type="paragraph" w:customStyle="1" w:styleId="j14">
    <w:name w:val="j14"/>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8C790A"/>
  </w:style>
  <w:style w:type="paragraph" w:customStyle="1" w:styleId="numberedparas">
    <w:name w:val="numbered paras"/>
    <w:basedOn w:val="a"/>
    <w:rsid w:val="009351AB"/>
    <w:pPr>
      <w:numPr>
        <w:numId w:val="11"/>
      </w:numPr>
      <w:spacing w:before="120" w:after="120"/>
      <w:jc w:val="both"/>
    </w:pPr>
    <w:rPr>
      <w:rFonts w:ascii="Cambria" w:eastAsia="Cambria" w:hAnsi="Cambria" w:cs="Times New Roman"/>
      <w:szCs w:val="20"/>
      <w:lang w:val="en-GB" w:eastAsia="en-GB"/>
    </w:rPr>
  </w:style>
  <w:style w:type="paragraph" w:styleId="a8">
    <w:name w:val="Normal (Web)"/>
    <w:basedOn w:val="a"/>
    <w:uiPriority w:val="99"/>
    <w:unhideWhenUsed/>
    <w:rsid w:val="00222DC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hl">
    <w:name w:val="hl"/>
    <w:basedOn w:val="a0"/>
    <w:rsid w:val="00222DC9"/>
  </w:style>
  <w:style w:type="paragraph" w:styleId="a9">
    <w:name w:val="header"/>
    <w:basedOn w:val="a"/>
    <w:link w:val="aa"/>
    <w:uiPriority w:val="99"/>
    <w:unhideWhenUsed/>
    <w:rsid w:val="008E36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E36E3"/>
  </w:style>
  <w:style w:type="paragraph" w:styleId="ab">
    <w:name w:val="footer"/>
    <w:basedOn w:val="a"/>
    <w:link w:val="ac"/>
    <w:uiPriority w:val="99"/>
    <w:unhideWhenUsed/>
    <w:rsid w:val="008E36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E3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4245"/>
    <w:pPr>
      <w:ind w:left="720"/>
      <w:contextualSpacing/>
    </w:pPr>
  </w:style>
  <w:style w:type="character" w:styleId="a5">
    <w:name w:val="Hyperlink"/>
    <w:basedOn w:val="a0"/>
    <w:uiPriority w:val="99"/>
    <w:unhideWhenUsed/>
    <w:rsid w:val="00C82B12"/>
    <w:rPr>
      <w:color w:val="0000FF" w:themeColor="hyperlink"/>
      <w:u w:val="single"/>
    </w:rPr>
  </w:style>
  <w:style w:type="paragraph" w:customStyle="1" w:styleId="tkTekst">
    <w:name w:val="_Текст обычный (tkTekst)"/>
    <w:basedOn w:val="a"/>
    <w:rsid w:val="003F70F3"/>
    <w:pPr>
      <w:spacing w:after="60"/>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984B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B36"/>
    <w:rPr>
      <w:rFonts w:ascii="Tahoma" w:hAnsi="Tahoma" w:cs="Tahoma"/>
      <w:sz w:val="16"/>
      <w:szCs w:val="16"/>
    </w:rPr>
  </w:style>
  <w:style w:type="paragraph" w:customStyle="1" w:styleId="j14">
    <w:name w:val="j14"/>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8C790A"/>
  </w:style>
  <w:style w:type="paragraph" w:customStyle="1" w:styleId="numberedparas">
    <w:name w:val="numbered paras"/>
    <w:basedOn w:val="a"/>
    <w:rsid w:val="009351AB"/>
    <w:pPr>
      <w:numPr>
        <w:numId w:val="11"/>
      </w:numPr>
      <w:spacing w:before="120" w:after="120"/>
      <w:jc w:val="both"/>
    </w:pPr>
    <w:rPr>
      <w:rFonts w:ascii="Cambria" w:eastAsia="Cambria" w:hAnsi="Cambria" w:cs="Times New Roman"/>
      <w:szCs w:val="20"/>
      <w:lang w:val="en-GB" w:eastAsia="en-GB"/>
    </w:rPr>
  </w:style>
  <w:style w:type="paragraph" w:styleId="a8">
    <w:name w:val="Normal (Web)"/>
    <w:basedOn w:val="a"/>
    <w:uiPriority w:val="99"/>
    <w:unhideWhenUsed/>
    <w:rsid w:val="00222DC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hl">
    <w:name w:val="hl"/>
    <w:basedOn w:val="a0"/>
    <w:rsid w:val="00222DC9"/>
  </w:style>
  <w:style w:type="paragraph" w:styleId="a9">
    <w:name w:val="header"/>
    <w:basedOn w:val="a"/>
    <w:link w:val="aa"/>
    <w:uiPriority w:val="99"/>
    <w:unhideWhenUsed/>
    <w:rsid w:val="008E36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E36E3"/>
  </w:style>
  <w:style w:type="paragraph" w:styleId="ab">
    <w:name w:val="footer"/>
    <w:basedOn w:val="a"/>
    <w:link w:val="ac"/>
    <w:uiPriority w:val="99"/>
    <w:unhideWhenUsed/>
    <w:rsid w:val="008E36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E3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468436">
      <w:bodyDiv w:val="1"/>
      <w:marLeft w:val="0"/>
      <w:marRight w:val="0"/>
      <w:marTop w:val="0"/>
      <w:marBottom w:val="0"/>
      <w:divBdr>
        <w:top w:val="none" w:sz="0" w:space="0" w:color="auto"/>
        <w:left w:val="none" w:sz="0" w:space="0" w:color="auto"/>
        <w:bottom w:val="none" w:sz="0" w:space="0" w:color="auto"/>
        <w:right w:val="none" w:sz="0" w:space="0" w:color="auto"/>
      </w:divBdr>
    </w:div>
    <w:div w:id="1385564208">
      <w:bodyDiv w:val="1"/>
      <w:marLeft w:val="0"/>
      <w:marRight w:val="0"/>
      <w:marTop w:val="0"/>
      <w:marBottom w:val="0"/>
      <w:divBdr>
        <w:top w:val="none" w:sz="0" w:space="0" w:color="auto"/>
        <w:left w:val="none" w:sz="0" w:space="0" w:color="auto"/>
        <w:bottom w:val="none" w:sz="0" w:space="0" w:color="auto"/>
        <w:right w:val="none" w:sz="0" w:space="0" w:color="auto"/>
      </w:divBdr>
    </w:div>
    <w:div w:id="178843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A7AE-9F55-4063-A498-F0E1802C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1313</Words>
  <Characters>7485</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Чинара Суранчиева</dc:creator>
  <cp:lastModifiedBy>Урмат Раззаков</cp:lastModifiedBy>
  <cp:revision>3</cp:revision>
  <cp:lastPrinted>2021-10-14T05:47:00Z</cp:lastPrinted>
  <dcterms:created xsi:type="dcterms:W3CDTF">2021-10-21T07:30:00Z</dcterms:created>
  <dcterms:modified xsi:type="dcterms:W3CDTF">2021-10-21T07:30:00Z</dcterms:modified>
</cp:coreProperties>
</file>